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1FA9D" w14:textId="2B3EDC1C" w:rsidR="00A77832" w:rsidRDefault="00A77832">
      <w:pPr>
        <w:rPr>
          <w:rFonts w:ascii="Times New Roman" w:hAnsi="Times New Roman" w:cs="Times New Roman"/>
          <w:b/>
          <w:bCs/>
          <w:color w:val="000000"/>
          <w:sz w:val="28"/>
          <w:szCs w:val="28"/>
        </w:rPr>
      </w:pPr>
      <w:r>
        <w:rPr>
          <w:b/>
          <w:bCs/>
          <w:noProof/>
          <w:sz w:val="28"/>
          <w:szCs w:val="28"/>
        </w:rPr>
        <w:drawing>
          <wp:inline distT="0" distB="0" distL="0" distR="0" wp14:anchorId="258EF7F0" wp14:editId="4EE71B75">
            <wp:extent cx="5940425" cy="8169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ложение о мониторинге соц. сетей.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169275"/>
                    </a:xfrm>
                    <a:prstGeom prst="rect">
                      <a:avLst/>
                    </a:prstGeom>
                  </pic:spPr>
                </pic:pic>
              </a:graphicData>
            </a:graphic>
          </wp:inline>
        </w:drawing>
      </w:r>
      <w:r>
        <w:rPr>
          <w:b/>
          <w:bCs/>
          <w:sz w:val="28"/>
          <w:szCs w:val="28"/>
        </w:rPr>
        <w:br w:type="page"/>
      </w:r>
    </w:p>
    <w:p w14:paraId="2AA9EF3B" w14:textId="632DFA8E" w:rsidR="001202C1" w:rsidRPr="001202C1" w:rsidRDefault="001202C1" w:rsidP="0056174E">
      <w:pPr>
        <w:pStyle w:val="Default"/>
        <w:spacing w:line="276" w:lineRule="auto"/>
        <w:ind w:firstLine="709"/>
        <w:jc w:val="both"/>
        <w:rPr>
          <w:sz w:val="28"/>
          <w:szCs w:val="28"/>
        </w:rPr>
      </w:pPr>
      <w:r w:rsidRPr="001202C1">
        <w:rPr>
          <w:b/>
          <w:bCs/>
          <w:sz w:val="28"/>
          <w:szCs w:val="28"/>
        </w:rPr>
        <w:lastRenderedPageBreak/>
        <w:t xml:space="preserve">1. Общие положения </w:t>
      </w:r>
    </w:p>
    <w:p w14:paraId="544B7F7A" w14:textId="77777777" w:rsidR="001202C1" w:rsidRPr="001202C1" w:rsidRDefault="001202C1" w:rsidP="0056174E">
      <w:pPr>
        <w:pStyle w:val="Default"/>
        <w:spacing w:line="276" w:lineRule="auto"/>
        <w:ind w:firstLine="709"/>
        <w:jc w:val="both"/>
        <w:rPr>
          <w:sz w:val="28"/>
          <w:szCs w:val="28"/>
        </w:rPr>
      </w:pPr>
      <w:r w:rsidRPr="001202C1">
        <w:rPr>
          <w:sz w:val="28"/>
          <w:szCs w:val="28"/>
        </w:rPr>
        <w:t xml:space="preserve">1.1. Положение об осуществлении мониторинга активности в социальных сетях обучающихся </w:t>
      </w:r>
      <w:r>
        <w:rPr>
          <w:sz w:val="28"/>
          <w:szCs w:val="28"/>
        </w:rPr>
        <w:t>Муниципального автономного общеобразовательного учреждения «Центр образования №7»</w:t>
      </w:r>
      <w:r w:rsidRPr="001202C1">
        <w:rPr>
          <w:sz w:val="28"/>
          <w:szCs w:val="28"/>
        </w:rPr>
        <w:t xml:space="preserve"> (далее - Положение) регламентирует порядок осуществления мониторинга активности обучающихся в социальных сетях с целью организации мероприятий по профилактике негативных явлений в </w:t>
      </w:r>
      <w:r>
        <w:rPr>
          <w:sz w:val="28"/>
          <w:szCs w:val="28"/>
        </w:rPr>
        <w:t>МАОУ «Центр образования №7»</w:t>
      </w:r>
      <w:r w:rsidRPr="001202C1">
        <w:rPr>
          <w:sz w:val="28"/>
          <w:szCs w:val="28"/>
        </w:rPr>
        <w:t xml:space="preserve"> (далее – </w:t>
      </w:r>
      <w:r>
        <w:rPr>
          <w:sz w:val="28"/>
          <w:szCs w:val="28"/>
        </w:rPr>
        <w:t>центр</w:t>
      </w:r>
      <w:r w:rsidRPr="001202C1">
        <w:rPr>
          <w:sz w:val="28"/>
          <w:szCs w:val="28"/>
        </w:rPr>
        <w:t xml:space="preserve">). </w:t>
      </w:r>
    </w:p>
    <w:p w14:paraId="6F664B60" w14:textId="77777777" w:rsidR="001202C1" w:rsidRPr="001202C1" w:rsidRDefault="001202C1" w:rsidP="0056174E">
      <w:pPr>
        <w:pStyle w:val="Default"/>
        <w:spacing w:line="276" w:lineRule="auto"/>
        <w:ind w:firstLine="709"/>
        <w:jc w:val="both"/>
        <w:rPr>
          <w:sz w:val="28"/>
          <w:szCs w:val="28"/>
        </w:rPr>
      </w:pPr>
      <w:r w:rsidRPr="001202C1">
        <w:rPr>
          <w:sz w:val="28"/>
          <w:szCs w:val="28"/>
        </w:rPr>
        <w:t xml:space="preserve">1.2. Настоящее Положение разработано в соответствии с: </w:t>
      </w:r>
    </w:p>
    <w:p w14:paraId="42669CD5" w14:textId="77777777" w:rsidR="001202C1" w:rsidRPr="001202C1" w:rsidRDefault="001202C1" w:rsidP="0056174E">
      <w:pPr>
        <w:pStyle w:val="Default"/>
        <w:numPr>
          <w:ilvl w:val="0"/>
          <w:numId w:val="7"/>
        </w:numPr>
        <w:tabs>
          <w:tab w:val="left" w:pos="993"/>
        </w:tabs>
        <w:spacing w:line="276" w:lineRule="auto"/>
        <w:ind w:left="0" w:firstLine="709"/>
        <w:jc w:val="both"/>
        <w:rPr>
          <w:sz w:val="28"/>
          <w:szCs w:val="28"/>
        </w:rPr>
      </w:pPr>
      <w:r w:rsidRPr="001202C1">
        <w:rPr>
          <w:sz w:val="28"/>
          <w:szCs w:val="28"/>
        </w:rPr>
        <w:t xml:space="preserve">Федеральным законом от 29.12.2012 № 273-ФЗ «Об образовании в Российской Федерации»; </w:t>
      </w:r>
    </w:p>
    <w:p w14:paraId="759B7410" w14:textId="77777777" w:rsidR="001202C1" w:rsidRPr="001202C1" w:rsidRDefault="001202C1" w:rsidP="0056174E">
      <w:pPr>
        <w:pStyle w:val="Default"/>
        <w:numPr>
          <w:ilvl w:val="0"/>
          <w:numId w:val="7"/>
        </w:numPr>
        <w:tabs>
          <w:tab w:val="left" w:pos="993"/>
        </w:tabs>
        <w:spacing w:line="276" w:lineRule="auto"/>
        <w:ind w:left="0" w:firstLine="709"/>
        <w:jc w:val="both"/>
        <w:rPr>
          <w:sz w:val="28"/>
          <w:szCs w:val="28"/>
        </w:rPr>
      </w:pPr>
      <w:r w:rsidRPr="001202C1">
        <w:rPr>
          <w:sz w:val="28"/>
          <w:szCs w:val="28"/>
        </w:rPr>
        <w:t xml:space="preserve">Федеральным законом от 29.12. 2010 № 436-ФЗ «О защите детей от информации, причиняющей вред их здоровью и развитию»; </w:t>
      </w:r>
    </w:p>
    <w:p w14:paraId="67C07E19" w14:textId="77777777" w:rsidR="001202C1" w:rsidRPr="001202C1" w:rsidRDefault="001202C1" w:rsidP="0056174E">
      <w:pPr>
        <w:pStyle w:val="Default"/>
        <w:numPr>
          <w:ilvl w:val="0"/>
          <w:numId w:val="7"/>
        </w:numPr>
        <w:tabs>
          <w:tab w:val="left" w:pos="993"/>
        </w:tabs>
        <w:spacing w:line="276" w:lineRule="auto"/>
        <w:ind w:left="0" w:firstLine="709"/>
        <w:jc w:val="both"/>
        <w:rPr>
          <w:sz w:val="28"/>
          <w:szCs w:val="28"/>
        </w:rPr>
      </w:pPr>
      <w:r w:rsidRPr="001202C1">
        <w:rPr>
          <w:sz w:val="28"/>
          <w:szCs w:val="28"/>
        </w:rPr>
        <w:t xml:space="preserve">Федеральным законом от 27.07.2006 № 149-ФЗ «Об информации, информационных технологиях и о защите информации»; </w:t>
      </w:r>
    </w:p>
    <w:p w14:paraId="5EB281B0" w14:textId="77777777" w:rsidR="001202C1" w:rsidRPr="001202C1" w:rsidRDefault="001202C1" w:rsidP="0056174E">
      <w:pPr>
        <w:pStyle w:val="Default"/>
        <w:numPr>
          <w:ilvl w:val="0"/>
          <w:numId w:val="7"/>
        </w:numPr>
        <w:tabs>
          <w:tab w:val="left" w:pos="993"/>
        </w:tabs>
        <w:spacing w:line="276" w:lineRule="auto"/>
        <w:ind w:left="0" w:firstLine="709"/>
        <w:jc w:val="both"/>
        <w:rPr>
          <w:sz w:val="28"/>
          <w:szCs w:val="28"/>
        </w:rPr>
      </w:pPr>
      <w:r w:rsidRPr="001202C1">
        <w:rPr>
          <w:sz w:val="28"/>
          <w:szCs w:val="28"/>
        </w:rPr>
        <w:t xml:space="preserve">Федеральным законом от 25.07.2002 № 114-ФЗ «О противодействии экстремистской деятельности»; </w:t>
      </w:r>
    </w:p>
    <w:p w14:paraId="01261967" w14:textId="77777777" w:rsidR="001202C1" w:rsidRPr="001202C1" w:rsidRDefault="001202C1" w:rsidP="0056174E">
      <w:pPr>
        <w:pStyle w:val="Default"/>
        <w:numPr>
          <w:ilvl w:val="0"/>
          <w:numId w:val="7"/>
        </w:numPr>
        <w:tabs>
          <w:tab w:val="left" w:pos="993"/>
        </w:tabs>
        <w:spacing w:line="276" w:lineRule="auto"/>
        <w:ind w:left="0" w:firstLine="709"/>
        <w:jc w:val="both"/>
        <w:rPr>
          <w:sz w:val="28"/>
          <w:szCs w:val="28"/>
        </w:rPr>
      </w:pPr>
      <w:r w:rsidRPr="001202C1">
        <w:rPr>
          <w:sz w:val="28"/>
          <w:szCs w:val="28"/>
        </w:rPr>
        <w:t xml:space="preserve">Уставом </w:t>
      </w:r>
      <w:r>
        <w:rPr>
          <w:sz w:val="28"/>
          <w:szCs w:val="28"/>
        </w:rPr>
        <w:t>Центр</w:t>
      </w:r>
      <w:r w:rsidRPr="001202C1">
        <w:rPr>
          <w:sz w:val="28"/>
          <w:szCs w:val="28"/>
        </w:rPr>
        <w:t xml:space="preserve">а и иными локальными нормативными актами </w:t>
      </w:r>
      <w:r>
        <w:rPr>
          <w:sz w:val="28"/>
          <w:szCs w:val="28"/>
        </w:rPr>
        <w:t>Центр</w:t>
      </w:r>
      <w:r w:rsidRPr="001202C1">
        <w:rPr>
          <w:sz w:val="28"/>
          <w:szCs w:val="28"/>
        </w:rPr>
        <w:t xml:space="preserve">а. </w:t>
      </w:r>
    </w:p>
    <w:p w14:paraId="2DA93D71" w14:textId="77777777" w:rsidR="001202C1" w:rsidRPr="001202C1" w:rsidRDefault="001202C1" w:rsidP="0056174E">
      <w:pPr>
        <w:pStyle w:val="Default"/>
        <w:spacing w:line="276" w:lineRule="auto"/>
        <w:ind w:firstLine="709"/>
        <w:jc w:val="both"/>
        <w:rPr>
          <w:sz w:val="28"/>
          <w:szCs w:val="28"/>
        </w:rPr>
      </w:pPr>
      <w:r w:rsidRPr="001202C1">
        <w:rPr>
          <w:sz w:val="28"/>
          <w:szCs w:val="28"/>
        </w:rPr>
        <w:t xml:space="preserve">1.3. Используемые понятия: </w:t>
      </w:r>
    </w:p>
    <w:p w14:paraId="50A6D44B" w14:textId="77777777" w:rsidR="001202C1" w:rsidRPr="001202C1" w:rsidRDefault="001202C1" w:rsidP="0056174E">
      <w:pPr>
        <w:pStyle w:val="Default"/>
        <w:spacing w:line="276" w:lineRule="auto"/>
        <w:ind w:firstLine="709"/>
        <w:jc w:val="both"/>
        <w:rPr>
          <w:sz w:val="28"/>
          <w:szCs w:val="28"/>
        </w:rPr>
      </w:pPr>
      <w:r w:rsidRPr="001202C1">
        <w:rPr>
          <w:sz w:val="28"/>
          <w:szCs w:val="28"/>
        </w:rPr>
        <w:t xml:space="preserve">1.3.1. социальная сеть - сайт в информационно-телекоммуникационной сети «Интернет» (далее - сеть «Интернет»), предназначенный для распространения, передачи в сети «Интернет» пользователями социальной сети (далее - пользователь, пользователи) информации, голосовой информации, письменных текстов, изображений, звукозаписей, музыкальных произведений, аудиовизуальных произведений и для удаленного взаимодействия, иного обмена информацией между пользователями. </w:t>
      </w:r>
    </w:p>
    <w:p w14:paraId="2B2B2816" w14:textId="77777777" w:rsidR="001202C1" w:rsidRDefault="001202C1" w:rsidP="0056174E">
      <w:pPr>
        <w:pStyle w:val="Default"/>
        <w:spacing w:line="276" w:lineRule="auto"/>
        <w:ind w:firstLine="709"/>
        <w:jc w:val="both"/>
        <w:rPr>
          <w:sz w:val="28"/>
          <w:szCs w:val="28"/>
        </w:rPr>
      </w:pPr>
      <w:r w:rsidRPr="001202C1">
        <w:rPr>
          <w:sz w:val="28"/>
          <w:szCs w:val="28"/>
        </w:rPr>
        <w:t>1.3.2. мониторинг активности обучающихся в социальных сетях (далее – мониторинг)</w:t>
      </w:r>
    </w:p>
    <w:p w14:paraId="31ADA644" w14:textId="77777777" w:rsidR="001202C1" w:rsidRPr="001202C1" w:rsidRDefault="001202C1" w:rsidP="0056174E">
      <w:pPr>
        <w:pStyle w:val="Default"/>
        <w:spacing w:line="276" w:lineRule="auto"/>
        <w:ind w:firstLine="709"/>
        <w:jc w:val="both"/>
        <w:rPr>
          <w:sz w:val="28"/>
          <w:szCs w:val="28"/>
        </w:rPr>
      </w:pPr>
      <w:r>
        <w:rPr>
          <w:sz w:val="28"/>
          <w:szCs w:val="28"/>
        </w:rPr>
        <w:t xml:space="preserve">1.3.2. </w:t>
      </w:r>
      <w:r w:rsidRPr="001202C1">
        <w:rPr>
          <w:sz w:val="28"/>
          <w:szCs w:val="28"/>
        </w:rPr>
        <w:t xml:space="preserve">деятельность работников и родителей (законных представителей) несовершеннолетних обучающихся (далее – субъекты осуществления мониторинга), направленная на выявление негативных явлений, проявляющихся в информации, распространяемой обучающимися в социальных сетях. </w:t>
      </w:r>
    </w:p>
    <w:p w14:paraId="6DD0431C" w14:textId="77777777" w:rsidR="001202C1" w:rsidRDefault="001202C1" w:rsidP="0056174E">
      <w:pPr>
        <w:pStyle w:val="Default"/>
        <w:spacing w:line="276" w:lineRule="auto"/>
        <w:ind w:firstLine="709"/>
        <w:jc w:val="both"/>
        <w:rPr>
          <w:sz w:val="28"/>
          <w:szCs w:val="28"/>
        </w:rPr>
      </w:pPr>
      <w:r w:rsidRPr="001202C1">
        <w:rPr>
          <w:sz w:val="28"/>
          <w:szCs w:val="28"/>
        </w:rPr>
        <w:t xml:space="preserve">1.4. Мониторинг активности обучающихся в социальных сетях </w:t>
      </w:r>
      <w:r>
        <w:rPr>
          <w:sz w:val="28"/>
          <w:szCs w:val="28"/>
        </w:rPr>
        <w:t>направлен на изучение контента, размещенного на их страницах.</w:t>
      </w:r>
    </w:p>
    <w:p w14:paraId="69AB8327" w14:textId="77777777" w:rsidR="0056174E" w:rsidRDefault="0056174E" w:rsidP="0056174E">
      <w:pPr>
        <w:pStyle w:val="Default"/>
        <w:spacing w:line="276" w:lineRule="auto"/>
        <w:ind w:firstLine="709"/>
        <w:jc w:val="both"/>
        <w:rPr>
          <w:b/>
          <w:bCs/>
          <w:sz w:val="28"/>
          <w:szCs w:val="28"/>
        </w:rPr>
      </w:pPr>
    </w:p>
    <w:p w14:paraId="73D36447" w14:textId="77777777" w:rsidR="001B3271" w:rsidRDefault="001B3271" w:rsidP="001202C1">
      <w:pPr>
        <w:pStyle w:val="Default"/>
        <w:spacing w:line="276" w:lineRule="auto"/>
        <w:ind w:firstLine="709"/>
        <w:jc w:val="both"/>
        <w:rPr>
          <w:b/>
          <w:bCs/>
          <w:sz w:val="28"/>
          <w:szCs w:val="28"/>
        </w:rPr>
      </w:pPr>
    </w:p>
    <w:p w14:paraId="0FBAF454" w14:textId="77777777" w:rsidR="001B3271" w:rsidRDefault="001B3271" w:rsidP="001202C1">
      <w:pPr>
        <w:pStyle w:val="Default"/>
        <w:spacing w:line="276" w:lineRule="auto"/>
        <w:ind w:firstLine="709"/>
        <w:jc w:val="both"/>
        <w:rPr>
          <w:b/>
          <w:bCs/>
          <w:sz w:val="28"/>
          <w:szCs w:val="28"/>
        </w:rPr>
      </w:pPr>
    </w:p>
    <w:p w14:paraId="123BE9CC" w14:textId="77777777" w:rsidR="001202C1" w:rsidRPr="001202C1" w:rsidRDefault="001202C1" w:rsidP="001202C1">
      <w:pPr>
        <w:pStyle w:val="Default"/>
        <w:spacing w:line="276" w:lineRule="auto"/>
        <w:ind w:firstLine="709"/>
        <w:jc w:val="both"/>
        <w:rPr>
          <w:sz w:val="28"/>
          <w:szCs w:val="28"/>
        </w:rPr>
      </w:pPr>
      <w:r w:rsidRPr="001202C1">
        <w:rPr>
          <w:b/>
          <w:bCs/>
          <w:sz w:val="28"/>
          <w:szCs w:val="28"/>
        </w:rPr>
        <w:lastRenderedPageBreak/>
        <w:t xml:space="preserve">2. Информация, запрещенная для распространения среди детей </w:t>
      </w:r>
    </w:p>
    <w:p w14:paraId="1F850231" w14:textId="77777777" w:rsidR="001202C1" w:rsidRPr="001202C1" w:rsidRDefault="001202C1" w:rsidP="001202C1">
      <w:pPr>
        <w:pStyle w:val="Default"/>
        <w:spacing w:line="276" w:lineRule="auto"/>
        <w:ind w:firstLine="709"/>
        <w:jc w:val="both"/>
        <w:rPr>
          <w:sz w:val="28"/>
          <w:szCs w:val="28"/>
        </w:rPr>
      </w:pPr>
      <w:r w:rsidRPr="001202C1">
        <w:rPr>
          <w:sz w:val="28"/>
          <w:szCs w:val="28"/>
        </w:rPr>
        <w:t xml:space="preserve">2.1. К информации, запрещенной для распространения среди детей, относится информация: </w:t>
      </w:r>
    </w:p>
    <w:p w14:paraId="4CB1C56D" w14:textId="77777777" w:rsidR="001202C1" w:rsidRPr="001202C1" w:rsidRDefault="0056174E" w:rsidP="001202C1">
      <w:pPr>
        <w:pStyle w:val="Default"/>
        <w:spacing w:line="276" w:lineRule="auto"/>
        <w:ind w:firstLine="709"/>
        <w:jc w:val="both"/>
        <w:rPr>
          <w:sz w:val="28"/>
          <w:szCs w:val="28"/>
        </w:rPr>
      </w:pPr>
      <w:r>
        <w:rPr>
          <w:sz w:val="28"/>
          <w:szCs w:val="28"/>
        </w:rPr>
        <w:t xml:space="preserve">- </w:t>
      </w:r>
      <w:r w:rsidR="001202C1" w:rsidRPr="001202C1">
        <w:rPr>
          <w:sz w:val="28"/>
          <w:szCs w:val="28"/>
        </w:rPr>
        <w:t xml:space="preserve">побуждающая детей к совершению действий, представляющих угрозу их жизни и (или) здоровью, в том числе к причинению вреда своему здоровью, самоубийству; </w:t>
      </w:r>
    </w:p>
    <w:p w14:paraId="5AEFC634" w14:textId="77777777" w:rsidR="001202C1" w:rsidRPr="001202C1" w:rsidRDefault="0056174E" w:rsidP="001202C1">
      <w:pPr>
        <w:pStyle w:val="Default"/>
        <w:spacing w:line="276" w:lineRule="auto"/>
        <w:ind w:firstLine="709"/>
        <w:jc w:val="both"/>
        <w:rPr>
          <w:sz w:val="28"/>
          <w:szCs w:val="28"/>
        </w:rPr>
      </w:pPr>
      <w:r>
        <w:rPr>
          <w:sz w:val="28"/>
          <w:szCs w:val="28"/>
        </w:rPr>
        <w:t xml:space="preserve">- </w:t>
      </w:r>
      <w:r w:rsidR="001202C1" w:rsidRPr="001202C1">
        <w:rPr>
          <w:sz w:val="28"/>
          <w:szCs w:val="28"/>
        </w:rPr>
        <w:t xml:space="preserve">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 </w:t>
      </w:r>
    </w:p>
    <w:p w14:paraId="3B93B067" w14:textId="77777777" w:rsidR="001202C1" w:rsidRPr="001202C1" w:rsidRDefault="0056174E" w:rsidP="001202C1">
      <w:pPr>
        <w:pStyle w:val="Default"/>
        <w:spacing w:line="276" w:lineRule="auto"/>
        <w:ind w:firstLine="709"/>
        <w:jc w:val="both"/>
        <w:rPr>
          <w:sz w:val="28"/>
          <w:szCs w:val="28"/>
        </w:rPr>
      </w:pPr>
      <w:r>
        <w:rPr>
          <w:sz w:val="28"/>
          <w:szCs w:val="28"/>
        </w:rPr>
        <w:t xml:space="preserve">- </w:t>
      </w:r>
      <w:r w:rsidR="001202C1" w:rsidRPr="001202C1">
        <w:rPr>
          <w:sz w:val="28"/>
          <w:szCs w:val="28"/>
        </w:rPr>
        <w:t xml:space="preserve">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 </w:t>
      </w:r>
    </w:p>
    <w:p w14:paraId="2BE32E65" w14:textId="77777777" w:rsidR="001202C1" w:rsidRPr="001202C1" w:rsidRDefault="0056174E" w:rsidP="001202C1">
      <w:pPr>
        <w:pStyle w:val="Default"/>
        <w:spacing w:line="276" w:lineRule="auto"/>
        <w:ind w:firstLine="709"/>
        <w:jc w:val="both"/>
        <w:rPr>
          <w:sz w:val="28"/>
          <w:szCs w:val="28"/>
        </w:rPr>
      </w:pPr>
      <w:r>
        <w:rPr>
          <w:sz w:val="28"/>
          <w:szCs w:val="28"/>
        </w:rPr>
        <w:t xml:space="preserve">- </w:t>
      </w:r>
      <w:r w:rsidR="001202C1" w:rsidRPr="001202C1">
        <w:rPr>
          <w:sz w:val="28"/>
          <w:szCs w:val="28"/>
        </w:rPr>
        <w:t xml:space="preserve">отрицающая семейные ценности, пропагандирующая нетрадиционные сексуальные отношения и формирующая неуважение к родителям и (или) другим членам семьи; оправдывающая противоправное поведение; </w:t>
      </w:r>
    </w:p>
    <w:p w14:paraId="45779D67" w14:textId="77777777" w:rsidR="001202C1" w:rsidRPr="001202C1" w:rsidRDefault="0056174E" w:rsidP="001202C1">
      <w:pPr>
        <w:pStyle w:val="Default"/>
        <w:spacing w:line="276" w:lineRule="auto"/>
        <w:ind w:firstLine="709"/>
        <w:jc w:val="both"/>
        <w:rPr>
          <w:sz w:val="28"/>
          <w:szCs w:val="28"/>
        </w:rPr>
      </w:pPr>
      <w:r>
        <w:rPr>
          <w:sz w:val="28"/>
          <w:szCs w:val="28"/>
        </w:rPr>
        <w:t xml:space="preserve">- </w:t>
      </w:r>
      <w:r w:rsidR="001202C1" w:rsidRPr="001202C1">
        <w:rPr>
          <w:sz w:val="28"/>
          <w:szCs w:val="28"/>
        </w:rPr>
        <w:t xml:space="preserve">содержащая нецензурную брань; </w:t>
      </w:r>
    </w:p>
    <w:p w14:paraId="18DE418D" w14:textId="77777777" w:rsidR="001202C1" w:rsidRPr="001202C1" w:rsidRDefault="0056174E" w:rsidP="001202C1">
      <w:pPr>
        <w:pStyle w:val="Default"/>
        <w:spacing w:line="276" w:lineRule="auto"/>
        <w:ind w:firstLine="709"/>
        <w:jc w:val="both"/>
        <w:rPr>
          <w:sz w:val="28"/>
          <w:szCs w:val="28"/>
        </w:rPr>
      </w:pPr>
      <w:r>
        <w:rPr>
          <w:sz w:val="28"/>
          <w:szCs w:val="28"/>
        </w:rPr>
        <w:t xml:space="preserve">- </w:t>
      </w:r>
      <w:r w:rsidR="001202C1" w:rsidRPr="001202C1">
        <w:rPr>
          <w:sz w:val="28"/>
          <w:szCs w:val="28"/>
        </w:rPr>
        <w:t>содержащая информацию порнографического характера;</w:t>
      </w:r>
    </w:p>
    <w:p w14:paraId="21857C7E" w14:textId="77777777" w:rsidR="001202C1" w:rsidRPr="001202C1" w:rsidRDefault="0056174E" w:rsidP="001202C1">
      <w:pPr>
        <w:pStyle w:val="Default"/>
        <w:spacing w:line="276" w:lineRule="auto"/>
        <w:ind w:firstLine="709"/>
        <w:jc w:val="both"/>
        <w:rPr>
          <w:sz w:val="28"/>
          <w:szCs w:val="28"/>
        </w:rPr>
      </w:pPr>
      <w:r>
        <w:rPr>
          <w:sz w:val="28"/>
          <w:szCs w:val="28"/>
        </w:rPr>
        <w:t>-</w:t>
      </w:r>
      <w:r w:rsidR="001202C1" w:rsidRPr="001202C1">
        <w:rPr>
          <w:sz w:val="28"/>
          <w:szCs w:val="28"/>
        </w:rPr>
        <w:t xml:space="preserve">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w:t>
      </w:r>
    </w:p>
    <w:p w14:paraId="19059F14" w14:textId="77777777" w:rsidR="001202C1" w:rsidRPr="001202C1" w:rsidRDefault="001202C1" w:rsidP="001202C1">
      <w:pPr>
        <w:pStyle w:val="Default"/>
        <w:spacing w:line="276" w:lineRule="auto"/>
        <w:ind w:firstLine="709"/>
        <w:jc w:val="both"/>
        <w:rPr>
          <w:sz w:val="28"/>
          <w:szCs w:val="28"/>
        </w:rPr>
      </w:pPr>
    </w:p>
    <w:p w14:paraId="07B489AD" w14:textId="77777777" w:rsidR="001202C1" w:rsidRPr="001202C1" w:rsidRDefault="001202C1" w:rsidP="001202C1">
      <w:pPr>
        <w:pStyle w:val="Default"/>
        <w:spacing w:line="276" w:lineRule="auto"/>
        <w:ind w:firstLine="709"/>
        <w:jc w:val="both"/>
        <w:rPr>
          <w:sz w:val="28"/>
          <w:szCs w:val="28"/>
        </w:rPr>
      </w:pPr>
      <w:r w:rsidRPr="001202C1">
        <w:rPr>
          <w:b/>
          <w:bCs/>
          <w:sz w:val="28"/>
          <w:szCs w:val="28"/>
        </w:rPr>
        <w:t xml:space="preserve">3. Организация мониторинга активности обучающихся в социальных сетях </w:t>
      </w:r>
    </w:p>
    <w:p w14:paraId="3412694C" w14:textId="77777777" w:rsidR="001202C1" w:rsidRPr="001202C1" w:rsidRDefault="001202C1" w:rsidP="001202C1">
      <w:pPr>
        <w:pStyle w:val="Default"/>
        <w:spacing w:line="276" w:lineRule="auto"/>
        <w:ind w:firstLine="709"/>
        <w:jc w:val="both"/>
        <w:rPr>
          <w:sz w:val="28"/>
          <w:szCs w:val="28"/>
        </w:rPr>
      </w:pPr>
      <w:r w:rsidRPr="001202C1">
        <w:rPr>
          <w:sz w:val="28"/>
          <w:szCs w:val="28"/>
        </w:rPr>
        <w:t>3.1. Мониторинг осуществляется работниками, к которым относятся:</w:t>
      </w:r>
      <w:r w:rsidR="0056174E">
        <w:rPr>
          <w:sz w:val="28"/>
          <w:szCs w:val="28"/>
        </w:rPr>
        <w:t xml:space="preserve"> классные руководители, социальный педагог, педагог-психолог, заместитель директора по воспитательной работе</w:t>
      </w:r>
      <w:r w:rsidRPr="001202C1">
        <w:rPr>
          <w:sz w:val="28"/>
          <w:szCs w:val="28"/>
        </w:rPr>
        <w:t xml:space="preserve">. </w:t>
      </w:r>
    </w:p>
    <w:p w14:paraId="415E4BF8" w14:textId="77777777" w:rsidR="001202C1" w:rsidRPr="001202C1" w:rsidRDefault="001202C1" w:rsidP="001202C1">
      <w:pPr>
        <w:pStyle w:val="Default"/>
        <w:spacing w:line="276" w:lineRule="auto"/>
        <w:ind w:firstLine="709"/>
        <w:jc w:val="both"/>
        <w:rPr>
          <w:sz w:val="28"/>
          <w:szCs w:val="28"/>
        </w:rPr>
      </w:pPr>
      <w:r w:rsidRPr="001202C1">
        <w:rPr>
          <w:sz w:val="28"/>
          <w:szCs w:val="28"/>
        </w:rPr>
        <w:t xml:space="preserve">3.2. Мониторинг может осуществляться родителями (законными представителями) несовершеннолетних обучающихся в отношении своих детей. </w:t>
      </w:r>
    </w:p>
    <w:p w14:paraId="59954E3F" w14:textId="77777777" w:rsidR="001202C1" w:rsidRPr="001202C1" w:rsidRDefault="001202C1" w:rsidP="001202C1">
      <w:pPr>
        <w:pStyle w:val="Default"/>
        <w:spacing w:line="276" w:lineRule="auto"/>
        <w:ind w:firstLine="709"/>
        <w:jc w:val="both"/>
        <w:rPr>
          <w:sz w:val="28"/>
          <w:szCs w:val="28"/>
        </w:rPr>
      </w:pPr>
      <w:r w:rsidRPr="001202C1">
        <w:rPr>
          <w:sz w:val="28"/>
          <w:szCs w:val="28"/>
        </w:rPr>
        <w:t xml:space="preserve">3.3. Мониторинг осуществляется на основе данных, получаемых субъектами осуществления мониторинга в социальных сетях, расположенных в сети «Интернет», к которым могут относиться: </w:t>
      </w:r>
      <w:proofErr w:type="spellStart"/>
      <w:r w:rsidRPr="001202C1">
        <w:rPr>
          <w:sz w:val="28"/>
          <w:szCs w:val="28"/>
        </w:rPr>
        <w:t>Вконтакте</w:t>
      </w:r>
      <w:proofErr w:type="spellEnd"/>
      <w:r w:rsidRPr="001202C1">
        <w:rPr>
          <w:sz w:val="28"/>
          <w:szCs w:val="28"/>
        </w:rPr>
        <w:t xml:space="preserve">, </w:t>
      </w:r>
      <w:r w:rsidRPr="001202C1">
        <w:rPr>
          <w:sz w:val="28"/>
          <w:szCs w:val="28"/>
        </w:rPr>
        <w:lastRenderedPageBreak/>
        <w:t xml:space="preserve">Одноклассники, </w:t>
      </w:r>
      <w:proofErr w:type="spellStart"/>
      <w:r w:rsidRPr="001202C1">
        <w:rPr>
          <w:sz w:val="28"/>
          <w:szCs w:val="28"/>
        </w:rPr>
        <w:t>Facebook</w:t>
      </w:r>
      <w:proofErr w:type="spellEnd"/>
      <w:r w:rsidRPr="001202C1">
        <w:rPr>
          <w:sz w:val="28"/>
          <w:szCs w:val="28"/>
        </w:rPr>
        <w:t xml:space="preserve">, </w:t>
      </w:r>
      <w:proofErr w:type="spellStart"/>
      <w:r w:rsidRPr="001202C1">
        <w:rPr>
          <w:sz w:val="28"/>
          <w:szCs w:val="28"/>
        </w:rPr>
        <w:t>Фотострана</w:t>
      </w:r>
      <w:proofErr w:type="spellEnd"/>
      <w:r w:rsidRPr="001202C1">
        <w:rPr>
          <w:sz w:val="28"/>
          <w:szCs w:val="28"/>
        </w:rPr>
        <w:t xml:space="preserve">, </w:t>
      </w:r>
      <w:proofErr w:type="spellStart"/>
      <w:r w:rsidRPr="001202C1">
        <w:rPr>
          <w:sz w:val="28"/>
          <w:szCs w:val="28"/>
        </w:rPr>
        <w:t>MySpace</w:t>
      </w:r>
      <w:proofErr w:type="spellEnd"/>
      <w:r w:rsidRPr="001202C1">
        <w:rPr>
          <w:sz w:val="28"/>
          <w:szCs w:val="28"/>
        </w:rPr>
        <w:t xml:space="preserve">, </w:t>
      </w:r>
      <w:proofErr w:type="spellStart"/>
      <w:r w:rsidRPr="001202C1">
        <w:rPr>
          <w:sz w:val="28"/>
          <w:szCs w:val="28"/>
        </w:rPr>
        <w:t>Instagram</w:t>
      </w:r>
      <w:proofErr w:type="spellEnd"/>
      <w:r w:rsidRPr="001202C1">
        <w:rPr>
          <w:sz w:val="28"/>
          <w:szCs w:val="28"/>
        </w:rPr>
        <w:t xml:space="preserve">, </w:t>
      </w:r>
      <w:proofErr w:type="spellStart"/>
      <w:r w:rsidRPr="001202C1">
        <w:rPr>
          <w:sz w:val="28"/>
          <w:szCs w:val="28"/>
        </w:rPr>
        <w:t>Twitter</w:t>
      </w:r>
      <w:proofErr w:type="spellEnd"/>
      <w:r w:rsidRPr="001202C1">
        <w:rPr>
          <w:sz w:val="28"/>
          <w:szCs w:val="28"/>
        </w:rPr>
        <w:t xml:space="preserve"> , «Мой Мир» на почтовом сайте mail.ru, а также переписываться в мессенджерах - </w:t>
      </w:r>
      <w:proofErr w:type="spellStart"/>
      <w:r w:rsidRPr="001202C1">
        <w:rPr>
          <w:sz w:val="28"/>
          <w:szCs w:val="28"/>
        </w:rPr>
        <w:t>WhatsApp</w:t>
      </w:r>
      <w:proofErr w:type="spellEnd"/>
      <w:r w:rsidRPr="001202C1">
        <w:rPr>
          <w:sz w:val="28"/>
          <w:szCs w:val="28"/>
        </w:rPr>
        <w:t xml:space="preserve">, </w:t>
      </w:r>
      <w:proofErr w:type="spellStart"/>
      <w:r w:rsidRPr="001202C1">
        <w:rPr>
          <w:sz w:val="28"/>
          <w:szCs w:val="28"/>
        </w:rPr>
        <w:t>Viber</w:t>
      </w:r>
      <w:proofErr w:type="spellEnd"/>
      <w:r w:rsidRPr="001202C1">
        <w:rPr>
          <w:sz w:val="28"/>
          <w:szCs w:val="28"/>
        </w:rPr>
        <w:t xml:space="preserve">, </w:t>
      </w:r>
      <w:proofErr w:type="spellStart"/>
      <w:r w:rsidRPr="001202C1">
        <w:rPr>
          <w:sz w:val="28"/>
          <w:szCs w:val="28"/>
        </w:rPr>
        <w:t>FacebookMessenger</w:t>
      </w:r>
      <w:proofErr w:type="spellEnd"/>
      <w:r w:rsidRPr="001202C1">
        <w:rPr>
          <w:sz w:val="28"/>
          <w:szCs w:val="28"/>
        </w:rPr>
        <w:t xml:space="preserve">, </w:t>
      </w:r>
      <w:proofErr w:type="spellStart"/>
      <w:r w:rsidRPr="001202C1">
        <w:rPr>
          <w:sz w:val="28"/>
          <w:szCs w:val="28"/>
        </w:rPr>
        <w:t>Skype</w:t>
      </w:r>
      <w:proofErr w:type="spellEnd"/>
      <w:r w:rsidRPr="001202C1">
        <w:rPr>
          <w:sz w:val="28"/>
          <w:szCs w:val="28"/>
        </w:rPr>
        <w:t xml:space="preserve">, ICQ, </w:t>
      </w:r>
      <w:proofErr w:type="spellStart"/>
      <w:r w:rsidRPr="001202C1">
        <w:rPr>
          <w:sz w:val="28"/>
          <w:szCs w:val="28"/>
        </w:rPr>
        <w:t>GoogleHangouts</w:t>
      </w:r>
      <w:proofErr w:type="spellEnd"/>
      <w:r w:rsidRPr="001202C1">
        <w:rPr>
          <w:sz w:val="28"/>
          <w:szCs w:val="28"/>
        </w:rPr>
        <w:t xml:space="preserve">, </w:t>
      </w:r>
      <w:proofErr w:type="spellStart"/>
      <w:r w:rsidRPr="001202C1">
        <w:rPr>
          <w:sz w:val="28"/>
          <w:szCs w:val="28"/>
        </w:rPr>
        <w:t>Telegram</w:t>
      </w:r>
      <w:proofErr w:type="spellEnd"/>
      <w:r w:rsidRPr="001202C1">
        <w:rPr>
          <w:sz w:val="28"/>
          <w:szCs w:val="28"/>
        </w:rPr>
        <w:t xml:space="preserve">, </w:t>
      </w:r>
      <w:proofErr w:type="spellStart"/>
      <w:r w:rsidRPr="001202C1">
        <w:rPr>
          <w:sz w:val="28"/>
          <w:szCs w:val="28"/>
        </w:rPr>
        <w:t>Snapchat</w:t>
      </w:r>
      <w:proofErr w:type="spellEnd"/>
      <w:r w:rsidRPr="001202C1">
        <w:rPr>
          <w:sz w:val="28"/>
          <w:szCs w:val="28"/>
        </w:rPr>
        <w:t xml:space="preserve"> и др. </w:t>
      </w:r>
      <w:r w:rsidR="00436797">
        <w:rPr>
          <w:sz w:val="28"/>
          <w:szCs w:val="28"/>
        </w:rPr>
        <w:t>(Приложение №1)</w:t>
      </w:r>
    </w:p>
    <w:p w14:paraId="4FE7A8F8" w14:textId="77777777" w:rsidR="00685C89" w:rsidRDefault="001202C1" w:rsidP="00685C89">
      <w:pPr>
        <w:pStyle w:val="Default"/>
        <w:spacing w:line="276" w:lineRule="auto"/>
        <w:ind w:firstLine="709"/>
        <w:jc w:val="both"/>
        <w:rPr>
          <w:b/>
          <w:bCs/>
          <w:sz w:val="28"/>
          <w:szCs w:val="28"/>
        </w:rPr>
      </w:pPr>
      <w:r w:rsidRPr="001202C1">
        <w:rPr>
          <w:sz w:val="28"/>
          <w:szCs w:val="28"/>
        </w:rPr>
        <w:t>3.4. Мониторинг осуществляется субъектами мониторинга постоянно в соответствии с графиком, который формируется з</w:t>
      </w:r>
      <w:r w:rsidR="00685C89">
        <w:rPr>
          <w:sz w:val="28"/>
          <w:szCs w:val="28"/>
        </w:rPr>
        <w:t xml:space="preserve">аместителем директора по </w:t>
      </w:r>
      <w:r w:rsidRPr="001202C1">
        <w:rPr>
          <w:sz w:val="28"/>
          <w:szCs w:val="28"/>
        </w:rPr>
        <w:t xml:space="preserve">воспитательной работе и </w:t>
      </w:r>
      <w:r w:rsidR="00685C89">
        <w:rPr>
          <w:sz w:val="28"/>
          <w:szCs w:val="28"/>
        </w:rPr>
        <w:t>утверждается директором. Классный руководитель предоставляет информацию по проведенному мониторингу, согласно Приложению №</w:t>
      </w:r>
      <w:r w:rsidR="00436797">
        <w:rPr>
          <w:sz w:val="28"/>
          <w:szCs w:val="28"/>
        </w:rPr>
        <w:t>2</w:t>
      </w:r>
      <w:r w:rsidR="00685C89">
        <w:rPr>
          <w:sz w:val="28"/>
          <w:szCs w:val="28"/>
        </w:rPr>
        <w:t xml:space="preserve">. </w:t>
      </w:r>
      <w:r w:rsidR="00685C89" w:rsidRPr="001202C1">
        <w:rPr>
          <w:b/>
          <w:bCs/>
          <w:sz w:val="28"/>
          <w:szCs w:val="28"/>
        </w:rPr>
        <w:t xml:space="preserve"> </w:t>
      </w:r>
    </w:p>
    <w:p w14:paraId="054A0305" w14:textId="77777777" w:rsidR="00685C89" w:rsidRDefault="00685C89" w:rsidP="00685C89">
      <w:pPr>
        <w:pStyle w:val="Default"/>
        <w:spacing w:line="276" w:lineRule="auto"/>
        <w:ind w:firstLine="709"/>
        <w:jc w:val="both"/>
        <w:rPr>
          <w:sz w:val="28"/>
          <w:szCs w:val="28"/>
        </w:rPr>
      </w:pPr>
      <w:r>
        <w:rPr>
          <w:b/>
          <w:bCs/>
          <w:sz w:val="28"/>
          <w:szCs w:val="28"/>
        </w:rPr>
        <w:t xml:space="preserve">3.5. Цели мониторинга: </w:t>
      </w:r>
      <w:r>
        <w:rPr>
          <w:sz w:val="28"/>
          <w:szCs w:val="28"/>
        </w:rPr>
        <w:t xml:space="preserve">Проведение анализа и оценки социальных сетей, посещаемых детьми по своевременному выявлению информации, причиняющей вред их здоровью и развитию: пропаганда суицидов; порнография; пропаганда насилия; экстремизм; агрессия;  </w:t>
      </w:r>
      <w:proofErr w:type="spellStart"/>
      <w:r>
        <w:rPr>
          <w:sz w:val="28"/>
          <w:szCs w:val="28"/>
        </w:rPr>
        <w:t>кибербуллинг</w:t>
      </w:r>
      <w:proofErr w:type="spellEnd"/>
      <w:r>
        <w:rPr>
          <w:sz w:val="28"/>
          <w:szCs w:val="28"/>
        </w:rPr>
        <w:t xml:space="preserve">;  киднеппинг; употребление ПАВ. </w:t>
      </w:r>
    </w:p>
    <w:p w14:paraId="036290E4" w14:textId="77777777" w:rsidR="00685C89" w:rsidRDefault="00685C89" w:rsidP="00685C89">
      <w:pPr>
        <w:pStyle w:val="Default"/>
        <w:spacing w:line="276" w:lineRule="auto"/>
        <w:ind w:firstLine="709"/>
        <w:jc w:val="both"/>
        <w:rPr>
          <w:sz w:val="28"/>
          <w:szCs w:val="28"/>
        </w:rPr>
      </w:pPr>
      <w:r>
        <w:rPr>
          <w:b/>
          <w:bCs/>
          <w:sz w:val="28"/>
          <w:szCs w:val="28"/>
        </w:rPr>
        <w:t xml:space="preserve">3.5. </w:t>
      </w:r>
      <w:r w:rsidRPr="00CA37EF">
        <w:rPr>
          <w:bCs/>
          <w:sz w:val="28"/>
          <w:szCs w:val="28"/>
        </w:rPr>
        <w:t xml:space="preserve">При анализе страницы необходимо обратить внимание на: </w:t>
      </w:r>
    </w:p>
    <w:p w14:paraId="775D2589" w14:textId="77777777" w:rsidR="00685C89" w:rsidRDefault="00685C89" w:rsidP="00685C89">
      <w:pPr>
        <w:pStyle w:val="Default"/>
        <w:spacing w:line="276" w:lineRule="auto"/>
        <w:ind w:firstLine="709"/>
        <w:jc w:val="both"/>
        <w:rPr>
          <w:sz w:val="28"/>
          <w:szCs w:val="28"/>
        </w:rPr>
      </w:pPr>
      <w:r>
        <w:rPr>
          <w:sz w:val="28"/>
          <w:szCs w:val="28"/>
        </w:rPr>
        <w:t xml:space="preserve">- Наличие терминологии, используемой в среде потребителей наркотических средств и психотропных веществ. </w:t>
      </w:r>
    </w:p>
    <w:p w14:paraId="4B75E723" w14:textId="77777777" w:rsidR="00685C89" w:rsidRDefault="00685C89" w:rsidP="00685C89">
      <w:pPr>
        <w:pStyle w:val="Default"/>
        <w:spacing w:line="276" w:lineRule="auto"/>
        <w:ind w:firstLine="709"/>
        <w:jc w:val="both"/>
        <w:rPr>
          <w:sz w:val="28"/>
          <w:szCs w:val="28"/>
        </w:rPr>
      </w:pPr>
      <w:r>
        <w:rPr>
          <w:sz w:val="28"/>
          <w:szCs w:val="28"/>
        </w:rPr>
        <w:t xml:space="preserve">- Выражение гнева, ненависти, безразличия, жестокости, наличие групп с агрессивными концепциями, склоняющих к противоправным действиям, терроризму, экстремизму и </w:t>
      </w:r>
      <w:r w:rsidR="00785EA0">
        <w:rPr>
          <w:sz w:val="28"/>
          <w:szCs w:val="28"/>
        </w:rPr>
        <w:t>другое</w:t>
      </w:r>
      <w:r>
        <w:rPr>
          <w:sz w:val="28"/>
          <w:szCs w:val="28"/>
        </w:rPr>
        <w:t xml:space="preserve">. </w:t>
      </w:r>
    </w:p>
    <w:p w14:paraId="053118FD" w14:textId="77777777" w:rsidR="00685C89" w:rsidRDefault="00685C89" w:rsidP="00685C89">
      <w:pPr>
        <w:pStyle w:val="Default"/>
        <w:spacing w:line="276" w:lineRule="auto"/>
        <w:ind w:firstLine="709"/>
        <w:jc w:val="both"/>
        <w:rPr>
          <w:sz w:val="28"/>
          <w:szCs w:val="28"/>
        </w:rPr>
      </w:pPr>
      <w:r>
        <w:rPr>
          <w:sz w:val="28"/>
          <w:szCs w:val="28"/>
        </w:rPr>
        <w:t xml:space="preserve">- Окружение и друзья подростка. Профиль в социальной сети представляет собой страничку с разветвленной структурой, он является идентификатором каждого пользователя. Профиль содержит информацию о друзьях пользователя, группах (сообществах), в которые он входит, фотографии, аудиозаписи, видеозаписи и др. Каждая страница пользователя содержит комментарии на так называемой «стене». Комментарии характеризуют круг интересов, увлечений, актуальных на данный момент проблем, манеры общения в сети. </w:t>
      </w:r>
    </w:p>
    <w:p w14:paraId="47984B45" w14:textId="77777777" w:rsidR="00685C89" w:rsidRDefault="00685C89" w:rsidP="00685C89">
      <w:pPr>
        <w:pStyle w:val="Default"/>
        <w:spacing w:line="276" w:lineRule="auto"/>
        <w:ind w:firstLine="709"/>
        <w:jc w:val="both"/>
        <w:rPr>
          <w:sz w:val="28"/>
          <w:szCs w:val="28"/>
        </w:rPr>
      </w:pPr>
      <w:r>
        <w:rPr>
          <w:sz w:val="28"/>
          <w:szCs w:val="28"/>
        </w:rPr>
        <w:t xml:space="preserve">3.6. </w:t>
      </w:r>
      <w:r w:rsidRPr="00685C89">
        <w:rPr>
          <w:bCs/>
          <w:sz w:val="28"/>
          <w:szCs w:val="28"/>
        </w:rPr>
        <w:t>Результаты мониторинга</w:t>
      </w:r>
      <w:r>
        <w:rPr>
          <w:sz w:val="28"/>
          <w:szCs w:val="28"/>
        </w:rPr>
        <w:t xml:space="preserve">, полученные в ходе мониторинга профилей обучающихся, имеют большое значение при организации воспитательной работы с подростками и юношеством в Центре. </w:t>
      </w:r>
    </w:p>
    <w:p w14:paraId="388C7A19" w14:textId="77777777" w:rsidR="00685C89" w:rsidRDefault="00685C89" w:rsidP="00685C89">
      <w:pPr>
        <w:pStyle w:val="Default"/>
        <w:spacing w:line="276" w:lineRule="auto"/>
        <w:ind w:firstLine="709"/>
        <w:jc w:val="both"/>
        <w:rPr>
          <w:sz w:val="28"/>
          <w:szCs w:val="28"/>
        </w:rPr>
      </w:pPr>
      <w:r>
        <w:rPr>
          <w:sz w:val="28"/>
          <w:szCs w:val="28"/>
        </w:rPr>
        <w:t xml:space="preserve">При обнаружении на изученных страничках пользователей информации сомнительного содержания или окружение и друзей подростка сомнительного вида необходимо поставить в известность заместителя директора по воспитательной работе Центра, который в свою очередь информирует правоохранительные органы, Роскомнадзор. </w:t>
      </w:r>
    </w:p>
    <w:p w14:paraId="0034D75E" w14:textId="77777777" w:rsidR="001202C1" w:rsidRPr="001202C1" w:rsidRDefault="001202C1" w:rsidP="001202C1">
      <w:pPr>
        <w:pStyle w:val="Default"/>
        <w:spacing w:line="276" w:lineRule="auto"/>
        <w:ind w:firstLine="709"/>
        <w:jc w:val="both"/>
        <w:rPr>
          <w:sz w:val="28"/>
          <w:szCs w:val="28"/>
        </w:rPr>
      </w:pPr>
      <w:r w:rsidRPr="001202C1">
        <w:rPr>
          <w:sz w:val="28"/>
          <w:szCs w:val="28"/>
        </w:rPr>
        <w:t>3.</w:t>
      </w:r>
      <w:r w:rsidR="00685C89">
        <w:rPr>
          <w:sz w:val="28"/>
          <w:szCs w:val="28"/>
        </w:rPr>
        <w:t>7</w:t>
      </w:r>
      <w:r w:rsidRPr="001202C1">
        <w:rPr>
          <w:sz w:val="28"/>
          <w:szCs w:val="28"/>
        </w:rPr>
        <w:t xml:space="preserve">. Заместитель директора по </w:t>
      </w:r>
      <w:r w:rsidR="00685C89">
        <w:rPr>
          <w:sz w:val="28"/>
          <w:szCs w:val="28"/>
        </w:rPr>
        <w:t xml:space="preserve">воспитательной работе </w:t>
      </w:r>
      <w:r w:rsidRPr="001202C1">
        <w:rPr>
          <w:sz w:val="28"/>
          <w:szCs w:val="28"/>
        </w:rPr>
        <w:t xml:space="preserve">представляет на утверждение директора план профилактической и (или) иной работы с обучающимся. </w:t>
      </w:r>
    </w:p>
    <w:p w14:paraId="0636F32A" w14:textId="77777777" w:rsidR="001202C1" w:rsidRPr="001202C1" w:rsidRDefault="00685C89" w:rsidP="001202C1">
      <w:pPr>
        <w:spacing w:after="0"/>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4</w:t>
      </w:r>
      <w:r w:rsidR="001202C1" w:rsidRPr="001202C1">
        <w:rPr>
          <w:rFonts w:ascii="Times New Roman" w:hAnsi="Times New Roman" w:cs="Times New Roman"/>
          <w:b/>
          <w:bCs/>
          <w:sz w:val="28"/>
          <w:szCs w:val="28"/>
        </w:rPr>
        <w:t xml:space="preserve">. Заключительные положения </w:t>
      </w:r>
    </w:p>
    <w:p w14:paraId="051B46B7" w14:textId="77777777" w:rsidR="001202C1" w:rsidRPr="001202C1" w:rsidRDefault="00D843DA" w:rsidP="001202C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001202C1" w:rsidRPr="001202C1">
        <w:rPr>
          <w:rFonts w:ascii="Times New Roman" w:hAnsi="Times New Roman" w:cs="Times New Roman"/>
          <w:sz w:val="28"/>
          <w:szCs w:val="28"/>
        </w:rPr>
        <w:t xml:space="preserve">Положение вступает в силу с момента его утверждения и действует неопределенный срок. </w:t>
      </w:r>
    </w:p>
    <w:p w14:paraId="02747BAA" w14:textId="77777777" w:rsidR="001202C1" w:rsidRPr="001202C1" w:rsidRDefault="00D843DA" w:rsidP="001202C1">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1202C1" w:rsidRPr="001202C1">
        <w:rPr>
          <w:rFonts w:ascii="Times New Roman" w:hAnsi="Times New Roman" w:cs="Times New Roman"/>
          <w:sz w:val="28"/>
          <w:szCs w:val="28"/>
        </w:rPr>
        <w:t>.2. Дальн</w:t>
      </w:r>
      <w:r w:rsidR="00785EA0">
        <w:rPr>
          <w:rFonts w:ascii="Times New Roman" w:hAnsi="Times New Roman" w:cs="Times New Roman"/>
          <w:sz w:val="28"/>
          <w:szCs w:val="28"/>
        </w:rPr>
        <w:t>ейшие изменения вносятся</w:t>
      </w:r>
      <w:r w:rsidR="001202C1" w:rsidRPr="001202C1">
        <w:rPr>
          <w:rFonts w:ascii="Times New Roman" w:hAnsi="Times New Roman" w:cs="Times New Roman"/>
          <w:sz w:val="28"/>
          <w:szCs w:val="28"/>
        </w:rPr>
        <w:t xml:space="preserve"> </w:t>
      </w:r>
      <w:r w:rsidR="00785EA0" w:rsidRPr="00785EA0">
        <w:rPr>
          <w:rFonts w:ascii="Times New Roman" w:hAnsi="Times New Roman" w:cs="Times New Roman"/>
          <w:sz w:val="28"/>
          <w:szCs w:val="28"/>
          <w:shd w:val="clear" w:color="auto" w:fill="FFFFFF"/>
        </w:rPr>
        <w:t>по мере изменения законодательства и других факторов</w:t>
      </w:r>
      <w:r w:rsidR="00785EA0">
        <w:rPr>
          <w:rFonts w:ascii="Times New Roman" w:hAnsi="Times New Roman" w:cs="Times New Roman"/>
          <w:sz w:val="28"/>
          <w:szCs w:val="28"/>
          <w:shd w:val="clear" w:color="auto" w:fill="FFFFFF"/>
        </w:rPr>
        <w:t xml:space="preserve"> </w:t>
      </w:r>
      <w:r w:rsidR="00785EA0" w:rsidRPr="00785EA0">
        <w:rPr>
          <w:rFonts w:ascii="Times New Roman" w:hAnsi="Times New Roman" w:cs="Times New Roman"/>
          <w:sz w:val="28"/>
          <w:szCs w:val="28"/>
          <w:shd w:val="clear" w:color="auto" w:fill="FFFFFF"/>
        </w:rPr>
        <w:t>(появление новых социальных сетей)</w:t>
      </w:r>
      <w:r w:rsidR="001202C1" w:rsidRPr="00785EA0">
        <w:rPr>
          <w:rFonts w:ascii="Times New Roman" w:hAnsi="Times New Roman" w:cs="Times New Roman"/>
          <w:sz w:val="28"/>
          <w:szCs w:val="28"/>
        </w:rPr>
        <w:t>.</w:t>
      </w:r>
      <w:r w:rsidR="001202C1" w:rsidRPr="001202C1">
        <w:rPr>
          <w:rFonts w:ascii="Times New Roman" w:hAnsi="Times New Roman" w:cs="Times New Roman"/>
          <w:sz w:val="28"/>
          <w:szCs w:val="28"/>
        </w:rPr>
        <w:t xml:space="preserve"> Изменения и дополнения к Положению принимаются в том же порядке, что и само Положение. После принятия новой редакции Положения предыдущая редакция утрачивает силу.</w:t>
      </w:r>
    </w:p>
    <w:p w14:paraId="49B8D741" w14:textId="77777777" w:rsidR="00685C89" w:rsidRDefault="00D843DA" w:rsidP="001202C1">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1202C1" w:rsidRPr="001202C1">
        <w:rPr>
          <w:rFonts w:ascii="Times New Roman" w:hAnsi="Times New Roman" w:cs="Times New Roman"/>
          <w:sz w:val="28"/>
          <w:szCs w:val="28"/>
        </w:rPr>
        <w:t xml:space="preserve">.3. Вопросы, не урегулированные настоящим Положением, регулируются в соответствии с требованиями законодательства и иных нормативных правовых актов, содержащих соответствующие нормы права, а также локальными нормативными актами </w:t>
      </w:r>
      <w:r w:rsidR="001202C1">
        <w:rPr>
          <w:rFonts w:ascii="Times New Roman" w:hAnsi="Times New Roman" w:cs="Times New Roman"/>
          <w:sz w:val="28"/>
          <w:szCs w:val="28"/>
        </w:rPr>
        <w:t>Центр</w:t>
      </w:r>
      <w:r w:rsidR="001202C1" w:rsidRPr="001202C1">
        <w:rPr>
          <w:rFonts w:ascii="Times New Roman" w:hAnsi="Times New Roman" w:cs="Times New Roman"/>
          <w:sz w:val="28"/>
          <w:szCs w:val="28"/>
        </w:rPr>
        <w:t>а.</w:t>
      </w:r>
    </w:p>
    <w:p w14:paraId="5326C210" w14:textId="77777777" w:rsidR="00685C89" w:rsidRDefault="00685C89">
      <w:pPr>
        <w:rPr>
          <w:rFonts w:ascii="Times New Roman" w:hAnsi="Times New Roman" w:cs="Times New Roman"/>
          <w:sz w:val="28"/>
          <w:szCs w:val="28"/>
        </w:rPr>
      </w:pPr>
      <w:r>
        <w:rPr>
          <w:rFonts w:ascii="Times New Roman" w:hAnsi="Times New Roman" w:cs="Times New Roman"/>
          <w:sz w:val="28"/>
          <w:szCs w:val="28"/>
        </w:rPr>
        <w:br w:type="page"/>
      </w:r>
    </w:p>
    <w:p w14:paraId="10EFBFE0" w14:textId="77777777" w:rsidR="00436797" w:rsidRDefault="00436797" w:rsidP="00436797">
      <w:pPr>
        <w:spacing w:after="0"/>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58A0A29B" w14:textId="77777777" w:rsidR="00436797" w:rsidRDefault="00212895" w:rsidP="00436797">
      <w:pPr>
        <w:pStyle w:val="a4"/>
        <w:jc w:val="center"/>
        <w:rPr>
          <w:rFonts w:ascii="Times New Roman" w:hAnsi="Times New Roman"/>
          <w:b/>
          <w:sz w:val="28"/>
          <w:szCs w:val="28"/>
        </w:rPr>
      </w:pPr>
      <w:r>
        <w:rPr>
          <w:rFonts w:ascii="Times New Roman" w:hAnsi="Times New Roman"/>
          <w:b/>
          <w:sz w:val="28"/>
          <w:szCs w:val="28"/>
        </w:rPr>
        <w:t>П</w:t>
      </w:r>
      <w:r w:rsidR="00436797" w:rsidRPr="00075F8F">
        <w:rPr>
          <w:rFonts w:ascii="Times New Roman" w:hAnsi="Times New Roman"/>
          <w:b/>
          <w:sz w:val="28"/>
          <w:szCs w:val="28"/>
        </w:rPr>
        <w:t>одготовк</w:t>
      </w:r>
      <w:r>
        <w:rPr>
          <w:rFonts w:ascii="Times New Roman" w:hAnsi="Times New Roman"/>
          <w:b/>
          <w:sz w:val="28"/>
          <w:szCs w:val="28"/>
        </w:rPr>
        <w:t>а</w:t>
      </w:r>
      <w:r w:rsidR="00436797">
        <w:rPr>
          <w:rFonts w:ascii="Times New Roman" w:hAnsi="Times New Roman"/>
          <w:b/>
          <w:sz w:val="28"/>
          <w:szCs w:val="28"/>
        </w:rPr>
        <w:t>,</w:t>
      </w:r>
      <w:r w:rsidR="00436797" w:rsidRPr="00075F8F">
        <w:rPr>
          <w:rFonts w:ascii="Times New Roman" w:hAnsi="Times New Roman"/>
          <w:b/>
          <w:sz w:val="28"/>
          <w:szCs w:val="28"/>
        </w:rPr>
        <w:t xml:space="preserve"> проведени</w:t>
      </w:r>
      <w:r>
        <w:rPr>
          <w:rFonts w:ascii="Times New Roman" w:hAnsi="Times New Roman"/>
          <w:b/>
          <w:sz w:val="28"/>
          <w:szCs w:val="28"/>
        </w:rPr>
        <w:t>е</w:t>
      </w:r>
      <w:r w:rsidR="00436797">
        <w:rPr>
          <w:rFonts w:ascii="Times New Roman" w:hAnsi="Times New Roman"/>
          <w:b/>
          <w:sz w:val="28"/>
          <w:szCs w:val="28"/>
        </w:rPr>
        <w:t xml:space="preserve"> и анализ</w:t>
      </w:r>
      <w:r w:rsidR="00436797" w:rsidRPr="00075F8F">
        <w:rPr>
          <w:rFonts w:ascii="Times New Roman" w:hAnsi="Times New Roman"/>
          <w:b/>
          <w:sz w:val="28"/>
          <w:szCs w:val="28"/>
        </w:rPr>
        <w:t xml:space="preserve"> мониторинга социальных сетей.</w:t>
      </w:r>
    </w:p>
    <w:p w14:paraId="258AF0EC" w14:textId="77777777" w:rsidR="00212895" w:rsidRPr="00075F8F" w:rsidRDefault="00212895" w:rsidP="00212895">
      <w:pPr>
        <w:pStyle w:val="a4"/>
        <w:numPr>
          <w:ilvl w:val="0"/>
          <w:numId w:val="11"/>
        </w:numPr>
        <w:tabs>
          <w:tab w:val="left" w:pos="993"/>
        </w:tabs>
        <w:ind w:left="0" w:firstLine="709"/>
        <w:jc w:val="both"/>
        <w:rPr>
          <w:rFonts w:ascii="Times New Roman" w:hAnsi="Times New Roman"/>
          <w:sz w:val="28"/>
          <w:szCs w:val="28"/>
        </w:rPr>
      </w:pPr>
      <w:r w:rsidRPr="00075F8F">
        <w:rPr>
          <w:rFonts w:ascii="Times New Roman" w:hAnsi="Times New Roman"/>
          <w:sz w:val="28"/>
          <w:szCs w:val="28"/>
        </w:rPr>
        <w:t>Профиль в социальной сети представляет собой страничку с разветвленной структурой, предоставляющей возможность переходить к разны</w:t>
      </w:r>
      <w:r>
        <w:rPr>
          <w:rFonts w:ascii="Times New Roman" w:hAnsi="Times New Roman"/>
          <w:sz w:val="28"/>
          <w:szCs w:val="28"/>
        </w:rPr>
        <w:t>м</w:t>
      </w:r>
      <w:r w:rsidRPr="00075F8F">
        <w:rPr>
          <w:rFonts w:ascii="Times New Roman" w:hAnsi="Times New Roman"/>
          <w:sz w:val="28"/>
          <w:szCs w:val="28"/>
        </w:rPr>
        <w:t xml:space="preserve"> разделам и редактировать информацию о себе. Профиль является идентификатором каждого пользователя. В зависимости от типа и вида программы, профили содержат в себе множество различной информации. </w:t>
      </w:r>
    </w:p>
    <w:p w14:paraId="5E4954B1" w14:textId="77777777" w:rsidR="00212895" w:rsidRPr="00075F8F" w:rsidRDefault="00212895" w:rsidP="00212895">
      <w:pPr>
        <w:pStyle w:val="a4"/>
        <w:numPr>
          <w:ilvl w:val="0"/>
          <w:numId w:val="11"/>
        </w:numPr>
        <w:tabs>
          <w:tab w:val="left" w:pos="993"/>
        </w:tabs>
        <w:ind w:left="0" w:firstLine="709"/>
        <w:jc w:val="both"/>
        <w:rPr>
          <w:rFonts w:ascii="Times New Roman" w:hAnsi="Times New Roman"/>
          <w:sz w:val="28"/>
          <w:szCs w:val="28"/>
        </w:rPr>
      </w:pPr>
      <w:r w:rsidRPr="00075F8F">
        <w:rPr>
          <w:rFonts w:ascii="Times New Roman" w:hAnsi="Times New Roman"/>
          <w:sz w:val="28"/>
          <w:szCs w:val="28"/>
        </w:rPr>
        <w:t xml:space="preserve">Каждый профиль содержит аватар - графическое изображение реального пользователя, небольшая картинка или фотография, при помощи которой пользователь социальной сети или форума показывает другим людям свою внешность, сущность, характер или увлечения. </w:t>
      </w:r>
    </w:p>
    <w:p w14:paraId="3E42E4AA" w14:textId="77777777" w:rsidR="00212895" w:rsidRDefault="00212895" w:rsidP="00212895">
      <w:pPr>
        <w:pStyle w:val="a4"/>
        <w:numPr>
          <w:ilvl w:val="0"/>
          <w:numId w:val="11"/>
        </w:numPr>
        <w:tabs>
          <w:tab w:val="left" w:pos="993"/>
        </w:tabs>
        <w:ind w:left="0" w:firstLine="709"/>
        <w:jc w:val="both"/>
        <w:rPr>
          <w:rFonts w:ascii="Times New Roman" w:hAnsi="Times New Roman"/>
          <w:sz w:val="28"/>
          <w:szCs w:val="28"/>
        </w:rPr>
      </w:pPr>
      <w:r w:rsidRPr="00075F8F">
        <w:rPr>
          <w:rFonts w:ascii="Times New Roman" w:hAnsi="Times New Roman"/>
          <w:sz w:val="28"/>
          <w:szCs w:val="28"/>
        </w:rPr>
        <w:t>Профиль предполагает наличие личных данных, заполнение которых не является обязательным и может быть скрыто пользователем от посетителей: фамилия, имя, дата и место рождения, образование, контакты</w:t>
      </w:r>
      <w:r>
        <w:rPr>
          <w:rFonts w:ascii="Times New Roman" w:hAnsi="Times New Roman"/>
          <w:sz w:val="28"/>
          <w:szCs w:val="28"/>
        </w:rPr>
        <w:t>.</w:t>
      </w:r>
    </w:p>
    <w:p w14:paraId="274B29D9" w14:textId="77777777" w:rsidR="00212895" w:rsidRPr="00075F8F" w:rsidRDefault="00212895" w:rsidP="00212895">
      <w:pPr>
        <w:pStyle w:val="a4"/>
        <w:numPr>
          <w:ilvl w:val="0"/>
          <w:numId w:val="11"/>
        </w:numPr>
        <w:tabs>
          <w:tab w:val="left" w:pos="993"/>
        </w:tabs>
        <w:ind w:left="0" w:firstLine="709"/>
        <w:jc w:val="both"/>
        <w:rPr>
          <w:rFonts w:ascii="Times New Roman" w:hAnsi="Times New Roman"/>
          <w:sz w:val="28"/>
          <w:szCs w:val="28"/>
        </w:rPr>
      </w:pPr>
      <w:r w:rsidRPr="00075F8F">
        <w:rPr>
          <w:rFonts w:ascii="Times New Roman" w:hAnsi="Times New Roman"/>
          <w:sz w:val="28"/>
          <w:szCs w:val="28"/>
        </w:rPr>
        <w:t xml:space="preserve">Имя пользователя или никнейм может быть реальным, либо вымышленным. Имя отображается каждый раз, когда пользователь что-то комментирует или публикует свои заметки, отвечает на чьи-то вопросы или задает их сам. </w:t>
      </w:r>
    </w:p>
    <w:p w14:paraId="09912661" w14:textId="77777777" w:rsidR="00212895" w:rsidRPr="00075F8F" w:rsidRDefault="00212895" w:rsidP="00212895">
      <w:pPr>
        <w:pStyle w:val="a4"/>
        <w:numPr>
          <w:ilvl w:val="0"/>
          <w:numId w:val="11"/>
        </w:numPr>
        <w:tabs>
          <w:tab w:val="left" w:pos="993"/>
        </w:tabs>
        <w:ind w:left="0" w:firstLine="709"/>
        <w:jc w:val="both"/>
        <w:rPr>
          <w:rFonts w:ascii="Times New Roman" w:hAnsi="Times New Roman"/>
          <w:sz w:val="28"/>
          <w:szCs w:val="28"/>
        </w:rPr>
      </w:pPr>
      <w:r w:rsidRPr="00075F8F">
        <w:rPr>
          <w:rFonts w:ascii="Times New Roman" w:hAnsi="Times New Roman"/>
          <w:sz w:val="28"/>
          <w:szCs w:val="28"/>
        </w:rPr>
        <w:t xml:space="preserve">Профиль также содержит информацию о друзьях пользователя, группах (сообществах), в которые он входит, фотографии, аудиозаписи, видеозаписи и др. </w:t>
      </w:r>
    </w:p>
    <w:p w14:paraId="207A01BA" w14:textId="77777777" w:rsidR="00212895" w:rsidRDefault="00212895" w:rsidP="00212895">
      <w:pPr>
        <w:pStyle w:val="a4"/>
        <w:numPr>
          <w:ilvl w:val="0"/>
          <w:numId w:val="11"/>
        </w:numPr>
        <w:tabs>
          <w:tab w:val="left" w:pos="993"/>
        </w:tabs>
        <w:ind w:left="0" w:firstLine="709"/>
        <w:jc w:val="both"/>
        <w:rPr>
          <w:rFonts w:ascii="Times New Roman" w:hAnsi="Times New Roman"/>
          <w:sz w:val="28"/>
          <w:szCs w:val="28"/>
        </w:rPr>
      </w:pPr>
      <w:r w:rsidRPr="00075F8F">
        <w:rPr>
          <w:rFonts w:ascii="Times New Roman" w:hAnsi="Times New Roman"/>
          <w:sz w:val="28"/>
          <w:szCs w:val="28"/>
        </w:rPr>
        <w:t xml:space="preserve">Каждая страница пользователя содержит комментарии на так называемой «стене». Комментарии характеризуют круг интересов, увлечений, актуальных на данный момент проблем, манеры общения в сети. </w:t>
      </w:r>
    </w:p>
    <w:p w14:paraId="03A0EFAD" w14:textId="77777777" w:rsidR="00212895" w:rsidRPr="00212895" w:rsidRDefault="00212895" w:rsidP="00212895">
      <w:pPr>
        <w:pStyle w:val="a4"/>
        <w:tabs>
          <w:tab w:val="left" w:pos="993"/>
        </w:tabs>
        <w:ind w:left="709"/>
        <w:jc w:val="both"/>
        <w:rPr>
          <w:rFonts w:ascii="Times New Roman" w:hAnsi="Times New Roman"/>
          <w:b/>
          <w:sz w:val="28"/>
          <w:szCs w:val="28"/>
        </w:rPr>
      </w:pPr>
      <w:r w:rsidRPr="00212895">
        <w:rPr>
          <w:rFonts w:ascii="Times New Roman" w:hAnsi="Times New Roman"/>
          <w:b/>
          <w:sz w:val="28"/>
          <w:szCs w:val="28"/>
        </w:rPr>
        <w:t>Алгоритм мониторинга</w:t>
      </w:r>
      <w:r>
        <w:rPr>
          <w:rFonts w:ascii="Times New Roman" w:hAnsi="Times New Roman"/>
          <w:b/>
          <w:sz w:val="28"/>
          <w:szCs w:val="28"/>
        </w:rPr>
        <w:t>:</w:t>
      </w:r>
    </w:p>
    <w:p w14:paraId="50176EAD" w14:textId="77777777" w:rsidR="00436797" w:rsidRPr="00075F8F" w:rsidRDefault="00436797" w:rsidP="00436797">
      <w:pPr>
        <w:pStyle w:val="a4"/>
        <w:numPr>
          <w:ilvl w:val="0"/>
          <w:numId w:val="10"/>
        </w:numPr>
        <w:tabs>
          <w:tab w:val="left" w:pos="993"/>
        </w:tabs>
        <w:ind w:left="0" w:firstLine="709"/>
        <w:jc w:val="both"/>
        <w:rPr>
          <w:rFonts w:ascii="Times New Roman" w:hAnsi="Times New Roman"/>
          <w:sz w:val="28"/>
          <w:szCs w:val="28"/>
        </w:rPr>
      </w:pPr>
      <w:r w:rsidRPr="00075F8F">
        <w:rPr>
          <w:rFonts w:ascii="Times New Roman" w:hAnsi="Times New Roman"/>
          <w:sz w:val="28"/>
          <w:szCs w:val="28"/>
        </w:rPr>
        <w:t xml:space="preserve">Определите круг изучаемых лиц. </w:t>
      </w:r>
    </w:p>
    <w:p w14:paraId="2DFDD0D8" w14:textId="77777777" w:rsidR="00436797" w:rsidRPr="00075F8F" w:rsidRDefault="00436797" w:rsidP="00436797">
      <w:pPr>
        <w:pStyle w:val="a4"/>
        <w:numPr>
          <w:ilvl w:val="0"/>
          <w:numId w:val="10"/>
        </w:numPr>
        <w:tabs>
          <w:tab w:val="left" w:pos="993"/>
        </w:tabs>
        <w:ind w:left="0" w:firstLine="709"/>
        <w:jc w:val="both"/>
        <w:rPr>
          <w:rFonts w:ascii="Times New Roman" w:hAnsi="Times New Roman"/>
          <w:sz w:val="28"/>
          <w:szCs w:val="28"/>
        </w:rPr>
      </w:pPr>
      <w:r w:rsidRPr="00075F8F">
        <w:rPr>
          <w:rFonts w:ascii="Times New Roman" w:hAnsi="Times New Roman"/>
          <w:sz w:val="28"/>
          <w:szCs w:val="28"/>
        </w:rPr>
        <w:t xml:space="preserve">Определите разделы на страничке в социальной сети, содержание которых будете анализировать. </w:t>
      </w:r>
    </w:p>
    <w:p w14:paraId="7D41BAD1" w14:textId="77777777" w:rsidR="00436797" w:rsidRPr="00075F8F" w:rsidRDefault="00436797" w:rsidP="00436797">
      <w:pPr>
        <w:pStyle w:val="a4"/>
        <w:numPr>
          <w:ilvl w:val="0"/>
          <w:numId w:val="10"/>
        </w:numPr>
        <w:tabs>
          <w:tab w:val="left" w:pos="993"/>
        </w:tabs>
        <w:ind w:left="0" w:firstLine="709"/>
        <w:jc w:val="both"/>
        <w:rPr>
          <w:rFonts w:ascii="Times New Roman" w:hAnsi="Times New Roman"/>
          <w:sz w:val="28"/>
          <w:szCs w:val="28"/>
        </w:rPr>
      </w:pPr>
      <w:r w:rsidRPr="00075F8F">
        <w:rPr>
          <w:rFonts w:ascii="Times New Roman" w:hAnsi="Times New Roman"/>
          <w:sz w:val="28"/>
          <w:szCs w:val="28"/>
        </w:rPr>
        <w:t xml:space="preserve">Проведите анализ страницы пользователя социальной сети. </w:t>
      </w:r>
    </w:p>
    <w:p w14:paraId="5DA8E7A6" w14:textId="77777777" w:rsidR="00436797" w:rsidRPr="00075F8F" w:rsidRDefault="00436797" w:rsidP="00436797">
      <w:pPr>
        <w:pStyle w:val="a4"/>
        <w:numPr>
          <w:ilvl w:val="0"/>
          <w:numId w:val="10"/>
        </w:numPr>
        <w:tabs>
          <w:tab w:val="left" w:pos="993"/>
        </w:tabs>
        <w:ind w:left="0" w:firstLine="709"/>
        <w:jc w:val="both"/>
        <w:rPr>
          <w:rFonts w:ascii="Times New Roman" w:hAnsi="Times New Roman"/>
          <w:sz w:val="28"/>
          <w:szCs w:val="28"/>
        </w:rPr>
      </w:pPr>
      <w:r w:rsidRPr="00075F8F">
        <w:rPr>
          <w:rFonts w:ascii="Times New Roman" w:hAnsi="Times New Roman"/>
          <w:sz w:val="28"/>
          <w:szCs w:val="28"/>
        </w:rPr>
        <w:t xml:space="preserve">Обращайте внимание на наличие терминологии, используемой в среде потребителей наркотических средств и психотропных веществ. </w:t>
      </w:r>
    </w:p>
    <w:p w14:paraId="33CBB1BC" w14:textId="77777777" w:rsidR="00436797" w:rsidRPr="00075F8F" w:rsidRDefault="00436797" w:rsidP="00436797">
      <w:pPr>
        <w:pStyle w:val="a4"/>
        <w:numPr>
          <w:ilvl w:val="0"/>
          <w:numId w:val="10"/>
        </w:numPr>
        <w:tabs>
          <w:tab w:val="left" w:pos="993"/>
        </w:tabs>
        <w:ind w:left="0" w:firstLine="709"/>
        <w:jc w:val="both"/>
        <w:rPr>
          <w:rFonts w:ascii="Times New Roman" w:hAnsi="Times New Roman"/>
          <w:sz w:val="28"/>
          <w:szCs w:val="28"/>
        </w:rPr>
      </w:pPr>
      <w:r w:rsidRPr="00075F8F">
        <w:rPr>
          <w:rFonts w:ascii="Times New Roman" w:hAnsi="Times New Roman"/>
          <w:sz w:val="28"/>
          <w:szCs w:val="28"/>
        </w:rPr>
        <w:t xml:space="preserve">Обращайте внимание на выражение гнева, ненависти, безразличия, жестокости, наличие групп с агрессивными концепциями, склоняющих к противоправным действиям, суицидальным поступкам и </w:t>
      </w:r>
      <w:r w:rsidR="00785EA0">
        <w:rPr>
          <w:rFonts w:ascii="Times New Roman" w:hAnsi="Times New Roman"/>
          <w:sz w:val="28"/>
          <w:szCs w:val="28"/>
        </w:rPr>
        <w:t>другое.</w:t>
      </w:r>
      <w:r w:rsidRPr="00075F8F">
        <w:rPr>
          <w:rFonts w:ascii="Times New Roman" w:hAnsi="Times New Roman"/>
          <w:sz w:val="28"/>
          <w:szCs w:val="28"/>
        </w:rPr>
        <w:t xml:space="preserve"> </w:t>
      </w:r>
    </w:p>
    <w:p w14:paraId="286E3863" w14:textId="77777777" w:rsidR="00436797" w:rsidRPr="00075F8F" w:rsidRDefault="00436797" w:rsidP="00436797">
      <w:pPr>
        <w:pStyle w:val="a4"/>
        <w:numPr>
          <w:ilvl w:val="0"/>
          <w:numId w:val="10"/>
        </w:numPr>
        <w:tabs>
          <w:tab w:val="left" w:pos="993"/>
        </w:tabs>
        <w:ind w:left="0" w:firstLine="709"/>
        <w:jc w:val="both"/>
        <w:rPr>
          <w:rFonts w:ascii="Times New Roman" w:hAnsi="Times New Roman"/>
          <w:sz w:val="28"/>
          <w:szCs w:val="28"/>
        </w:rPr>
      </w:pPr>
      <w:r w:rsidRPr="00075F8F">
        <w:rPr>
          <w:rFonts w:ascii="Times New Roman" w:hAnsi="Times New Roman"/>
          <w:sz w:val="28"/>
          <w:szCs w:val="28"/>
        </w:rPr>
        <w:t xml:space="preserve">Обратите внимание на окружение и друзей подростка. Возможно, вы заметите уже знакомых вам «неблагополучных» детей или взрослых сомнительного вида. </w:t>
      </w:r>
    </w:p>
    <w:p w14:paraId="2776058F" w14:textId="77777777" w:rsidR="00436797" w:rsidRPr="00075F8F" w:rsidRDefault="00436797" w:rsidP="00436797">
      <w:pPr>
        <w:pStyle w:val="a4"/>
        <w:numPr>
          <w:ilvl w:val="0"/>
          <w:numId w:val="10"/>
        </w:numPr>
        <w:tabs>
          <w:tab w:val="left" w:pos="993"/>
        </w:tabs>
        <w:ind w:left="0" w:firstLine="709"/>
        <w:jc w:val="both"/>
        <w:rPr>
          <w:rFonts w:ascii="Times New Roman" w:hAnsi="Times New Roman"/>
          <w:sz w:val="28"/>
          <w:szCs w:val="28"/>
        </w:rPr>
      </w:pPr>
      <w:r w:rsidRPr="00075F8F">
        <w:rPr>
          <w:rFonts w:ascii="Times New Roman" w:hAnsi="Times New Roman"/>
          <w:sz w:val="28"/>
          <w:szCs w:val="28"/>
        </w:rPr>
        <w:t xml:space="preserve">Не навязывайте себя и свои взгляды подросткам и молодежи в сети. Наблюдайте. Будьте естественными и искренними. </w:t>
      </w:r>
    </w:p>
    <w:p w14:paraId="75BFFF62" w14:textId="77777777" w:rsidR="00436797" w:rsidRPr="00075F8F" w:rsidRDefault="00436797" w:rsidP="00436797">
      <w:pPr>
        <w:pStyle w:val="a4"/>
        <w:numPr>
          <w:ilvl w:val="0"/>
          <w:numId w:val="10"/>
        </w:numPr>
        <w:tabs>
          <w:tab w:val="left" w:pos="993"/>
        </w:tabs>
        <w:ind w:left="0" w:firstLine="709"/>
        <w:jc w:val="both"/>
        <w:rPr>
          <w:rFonts w:ascii="Times New Roman" w:hAnsi="Times New Roman"/>
          <w:sz w:val="28"/>
          <w:szCs w:val="28"/>
        </w:rPr>
      </w:pPr>
      <w:r w:rsidRPr="00075F8F">
        <w:rPr>
          <w:rFonts w:ascii="Times New Roman" w:hAnsi="Times New Roman"/>
          <w:sz w:val="28"/>
          <w:szCs w:val="28"/>
        </w:rPr>
        <w:t>Обсуждайте свои профессиональные наблюдения, опасения с другими</w:t>
      </w:r>
      <w:r>
        <w:rPr>
          <w:rFonts w:ascii="Times New Roman" w:hAnsi="Times New Roman"/>
          <w:sz w:val="28"/>
          <w:szCs w:val="28"/>
        </w:rPr>
        <w:t xml:space="preserve"> специалистами, работающими в МА</w:t>
      </w:r>
      <w:r w:rsidRPr="00075F8F">
        <w:rPr>
          <w:rFonts w:ascii="Times New Roman" w:hAnsi="Times New Roman"/>
          <w:sz w:val="28"/>
          <w:szCs w:val="28"/>
        </w:rPr>
        <w:t>ОУ «</w:t>
      </w:r>
      <w:r>
        <w:rPr>
          <w:rFonts w:ascii="Times New Roman" w:hAnsi="Times New Roman"/>
          <w:sz w:val="28"/>
          <w:szCs w:val="28"/>
        </w:rPr>
        <w:t>ЦО №7</w:t>
      </w:r>
      <w:r w:rsidRPr="00075F8F">
        <w:rPr>
          <w:rFonts w:ascii="Times New Roman" w:hAnsi="Times New Roman"/>
          <w:sz w:val="28"/>
          <w:szCs w:val="28"/>
        </w:rPr>
        <w:t xml:space="preserve">». </w:t>
      </w:r>
    </w:p>
    <w:p w14:paraId="61B55AE5" w14:textId="77777777" w:rsidR="00436797" w:rsidRPr="00075F8F" w:rsidRDefault="00436797" w:rsidP="00436797">
      <w:pPr>
        <w:pStyle w:val="a4"/>
        <w:numPr>
          <w:ilvl w:val="0"/>
          <w:numId w:val="10"/>
        </w:numPr>
        <w:tabs>
          <w:tab w:val="left" w:pos="993"/>
        </w:tabs>
        <w:ind w:left="0" w:firstLine="709"/>
        <w:jc w:val="both"/>
        <w:rPr>
          <w:rFonts w:ascii="Times New Roman" w:hAnsi="Times New Roman"/>
          <w:sz w:val="28"/>
          <w:szCs w:val="28"/>
        </w:rPr>
      </w:pPr>
      <w:r w:rsidRPr="00075F8F">
        <w:rPr>
          <w:rFonts w:ascii="Times New Roman" w:hAnsi="Times New Roman"/>
          <w:sz w:val="28"/>
          <w:szCs w:val="28"/>
        </w:rPr>
        <w:t xml:space="preserve">Соблюдайте </w:t>
      </w:r>
      <w:proofErr w:type="spellStart"/>
      <w:r w:rsidRPr="00075F8F">
        <w:rPr>
          <w:rFonts w:ascii="Times New Roman" w:hAnsi="Times New Roman"/>
          <w:sz w:val="28"/>
          <w:szCs w:val="28"/>
        </w:rPr>
        <w:t>конфеденциальность</w:t>
      </w:r>
      <w:proofErr w:type="spellEnd"/>
      <w:r w:rsidRPr="00075F8F">
        <w:rPr>
          <w:rFonts w:ascii="Times New Roman" w:hAnsi="Times New Roman"/>
          <w:sz w:val="28"/>
          <w:szCs w:val="28"/>
        </w:rPr>
        <w:t xml:space="preserve">. Обсуждайте увиденные проблемы только с обучающимися и их родителями (законными представителями). </w:t>
      </w:r>
    </w:p>
    <w:p w14:paraId="056CEC9F" w14:textId="77777777" w:rsidR="00436797" w:rsidRDefault="00436797" w:rsidP="00436797">
      <w:pPr>
        <w:pStyle w:val="a4"/>
        <w:jc w:val="center"/>
        <w:rPr>
          <w:rFonts w:ascii="Times New Roman" w:hAnsi="Times New Roman"/>
          <w:b/>
          <w:sz w:val="28"/>
          <w:szCs w:val="28"/>
        </w:rPr>
      </w:pPr>
    </w:p>
    <w:p w14:paraId="3EBE32AE" w14:textId="77777777" w:rsidR="00436797" w:rsidRPr="00685C89" w:rsidRDefault="00436797" w:rsidP="00436797">
      <w:pPr>
        <w:pStyle w:val="Default"/>
        <w:spacing w:line="276" w:lineRule="auto"/>
        <w:jc w:val="right"/>
        <w:rPr>
          <w:sz w:val="28"/>
          <w:szCs w:val="28"/>
        </w:rPr>
      </w:pPr>
      <w:r>
        <w:rPr>
          <w:sz w:val="28"/>
          <w:szCs w:val="28"/>
        </w:rPr>
        <w:lastRenderedPageBreak/>
        <w:t>Приложение № 2</w:t>
      </w:r>
      <w:r w:rsidRPr="00685C89">
        <w:rPr>
          <w:sz w:val="28"/>
          <w:szCs w:val="28"/>
        </w:rPr>
        <w:t xml:space="preserve"> </w:t>
      </w:r>
    </w:p>
    <w:p w14:paraId="21AB096A" w14:textId="77777777" w:rsidR="00436797" w:rsidRPr="00685C89" w:rsidRDefault="00436797" w:rsidP="00436797">
      <w:pPr>
        <w:spacing w:after="0"/>
        <w:ind w:firstLine="709"/>
        <w:jc w:val="both"/>
        <w:rPr>
          <w:rFonts w:ascii="Times New Roman" w:hAnsi="Times New Roman" w:cs="Times New Roman"/>
          <w:sz w:val="28"/>
          <w:szCs w:val="28"/>
        </w:rPr>
      </w:pPr>
      <w:r w:rsidRPr="00685C89">
        <w:rPr>
          <w:rFonts w:ascii="Times New Roman" w:hAnsi="Times New Roman" w:cs="Times New Roman"/>
          <w:b/>
          <w:bCs/>
          <w:sz w:val="28"/>
          <w:szCs w:val="28"/>
        </w:rPr>
        <w:t xml:space="preserve">Отчет о мониторинге социальных сетей по выявлению фактов распространения информации, склоняющей обучающихся </w:t>
      </w:r>
      <w:r>
        <w:rPr>
          <w:rFonts w:ascii="Times New Roman" w:hAnsi="Times New Roman" w:cs="Times New Roman"/>
          <w:b/>
          <w:bCs/>
          <w:sz w:val="28"/>
          <w:szCs w:val="28"/>
        </w:rPr>
        <w:t>МА</w:t>
      </w:r>
      <w:r w:rsidRPr="00685C89">
        <w:rPr>
          <w:rFonts w:ascii="Times New Roman" w:hAnsi="Times New Roman" w:cs="Times New Roman"/>
          <w:b/>
          <w:bCs/>
          <w:sz w:val="28"/>
          <w:szCs w:val="28"/>
        </w:rPr>
        <w:t>ОУ «Центр образования №</w:t>
      </w:r>
      <w:r>
        <w:rPr>
          <w:rFonts w:ascii="Times New Roman" w:hAnsi="Times New Roman" w:cs="Times New Roman"/>
          <w:b/>
          <w:bCs/>
          <w:sz w:val="28"/>
          <w:szCs w:val="28"/>
        </w:rPr>
        <w:t xml:space="preserve"> 7</w:t>
      </w:r>
      <w:r w:rsidRPr="00685C89">
        <w:rPr>
          <w:rFonts w:ascii="Times New Roman" w:hAnsi="Times New Roman" w:cs="Times New Roman"/>
          <w:b/>
          <w:bCs/>
          <w:sz w:val="28"/>
          <w:szCs w:val="28"/>
        </w:rPr>
        <w:t>» к асоциальному поведению, проявлению действий экстремистской направленности.</w:t>
      </w:r>
    </w:p>
    <w:tbl>
      <w:tblPr>
        <w:tblStyle w:val="a3"/>
        <w:tblW w:w="0" w:type="auto"/>
        <w:tblLook w:val="04A0" w:firstRow="1" w:lastRow="0" w:firstColumn="1" w:lastColumn="0" w:noHBand="0" w:noVBand="1"/>
      </w:tblPr>
      <w:tblGrid>
        <w:gridCol w:w="3369"/>
        <w:gridCol w:w="1936"/>
        <w:gridCol w:w="4159"/>
      </w:tblGrid>
      <w:tr w:rsidR="00436797" w14:paraId="2CD04725" w14:textId="77777777" w:rsidTr="00FA6662">
        <w:tc>
          <w:tcPr>
            <w:tcW w:w="3369" w:type="dxa"/>
          </w:tcPr>
          <w:p w14:paraId="3994F6EF" w14:textId="77777777" w:rsidR="00436797" w:rsidRPr="00EC7026" w:rsidRDefault="00436797" w:rsidP="00FA6662">
            <w:pPr>
              <w:jc w:val="both"/>
              <w:rPr>
                <w:rFonts w:ascii="Times New Roman" w:hAnsi="Times New Roman" w:cs="Times New Roman"/>
                <w:b/>
                <w:sz w:val="28"/>
                <w:szCs w:val="28"/>
                <w:lang w:val="en-US"/>
              </w:rPr>
            </w:pPr>
            <w:r>
              <w:rPr>
                <w:rFonts w:ascii="Times New Roman" w:hAnsi="Times New Roman" w:cs="Times New Roman"/>
                <w:b/>
                <w:sz w:val="28"/>
                <w:szCs w:val="28"/>
              </w:rPr>
              <w:t>Класс</w:t>
            </w:r>
          </w:p>
          <w:p w14:paraId="22D1F6FB" w14:textId="77777777" w:rsidR="00436797" w:rsidRPr="00EC7026" w:rsidRDefault="00436797" w:rsidP="00FA6662">
            <w:pPr>
              <w:jc w:val="both"/>
              <w:rPr>
                <w:rFonts w:ascii="Times New Roman" w:hAnsi="Times New Roman" w:cs="Times New Roman"/>
                <w:b/>
                <w:sz w:val="28"/>
                <w:szCs w:val="28"/>
              </w:rPr>
            </w:pPr>
            <w:r w:rsidRPr="00685C89">
              <w:rPr>
                <w:rFonts w:ascii="Times New Roman" w:hAnsi="Times New Roman" w:cs="Times New Roman"/>
                <w:b/>
                <w:sz w:val="24"/>
                <w:szCs w:val="23"/>
              </w:rPr>
              <w:t>Количество просмотренных страниц</w:t>
            </w:r>
          </w:p>
        </w:tc>
        <w:tc>
          <w:tcPr>
            <w:tcW w:w="1936" w:type="dxa"/>
          </w:tcPr>
          <w:p w14:paraId="6BFCD1F3" w14:textId="77777777" w:rsidR="00436797" w:rsidRPr="00685C89" w:rsidRDefault="00436797" w:rsidP="00FA6662">
            <w:pPr>
              <w:rPr>
                <w:rFonts w:ascii="Times New Roman" w:hAnsi="Times New Roman" w:cs="Times New Roman"/>
                <w:b/>
                <w:sz w:val="24"/>
                <w:szCs w:val="28"/>
              </w:rPr>
            </w:pPr>
            <w:r w:rsidRPr="00685C89">
              <w:rPr>
                <w:rFonts w:ascii="Times New Roman" w:hAnsi="Times New Roman" w:cs="Times New Roman"/>
                <w:b/>
                <w:sz w:val="24"/>
                <w:szCs w:val="23"/>
              </w:rPr>
              <w:t>Направления мониторинга</w:t>
            </w:r>
          </w:p>
        </w:tc>
        <w:tc>
          <w:tcPr>
            <w:tcW w:w="4159" w:type="dxa"/>
          </w:tcPr>
          <w:p w14:paraId="5D0F3E27" w14:textId="77777777" w:rsidR="00436797" w:rsidRPr="00685C89" w:rsidRDefault="00436797" w:rsidP="00FA6662">
            <w:pPr>
              <w:rPr>
                <w:rFonts w:ascii="Times New Roman" w:hAnsi="Times New Roman" w:cs="Times New Roman"/>
                <w:b/>
                <w:sz w:val="24"/>
                <w:szCs w:val="28"/>
              </w:rPr>
            </w:pPr>
            <w:r w:rsidRPr="00685C89">
              <w:rPr>
                <w:rFonts w:ascii="Times New Roman" w:hAnsi="Times New Roman" w:cs="Times New Roman"/>
                <w:b/>
                <w:sz w:val="24"/>
                <w:szCs w:val="23"/>
              </w:rPr>
              <w:t>Выявлено страниц с противоправной направленностью</w:t>
            </w:r>
          </w:p>
        </w:tc>
      </w:tr>
      <w:tr w:rsidR="00436797" w14:paraId="6904C6DE" w14:textId="77777777" w:rsidTr="00FA6662">
        <w:tc>
          <w:tcPr>
            <w:tcW w:w="3369" w:type="dxa"/>
            <w:vMerge w:val="restart"/>
          </w:tcPr>
          <w:p w14:paraId="4D461C46" w14:textId="77777777" w:rsidR="00436797" w:rsidRDefault="00436797" w:rsidP="00FA6662">
            <w:pPr>
              <w:jc w:val="both"/>
              <w:rPr>
                <w:rFonts w:ascii="Times New Roman" w:hAnsi="Times New Roman" w:cs="Times New Roman"/>
                <w:sz w:val="28"/>
                <w:szCs w:val="28"/>
              </w:rPr>
            </w:pPr>
          </w:p>
        </w:tc>
        <w:tc>
          <w:tcPr>
            <w:tcW w:w="1936" w:type="dxa"/>
          </w:tcPr>
          <w:p w14:paraId="15B78E5C" w14:textId="77777777" w:rsidR="00436797" w:rsidRPr="00EC7026" w:rsidRDefault="00436797" w:rsidP="00FA6662">
            <w:pPr>
              <w:jc w:val="both"/>
              <w:rPr>
                <w:rFonts w:ascii="Times New Roman" w:hAnsi="Times New Roman" w:cs="Times New Roman"/>
                <w:sz w:val="28"/>
                <w:szCs w:val="28"/>
              </w:rPr>
            </w:pPr>
            <w:r w:rsidRPr="00EC7026">
              <w:rPr>
                <w:rFonts w:ascii="Times New Roman" w:hAnsi="Times New Roman" w:cs="Times New Roman"/>
                <w:sz w:val="28"/>
                <w:szCs w:val="28"/>
              </w:rPr>
              <w:t>Суицид</w:t>
            </w:r>
          </w:p>
        </w:tc>
        <w:tc>
          <w:tcPr>
            <w:tcW w:w="4159" w:type="dxa"/>
          </w:tcPr>
          <w:p w14:paraId="3DDD2C99" w14:textId="77777777" w:rsidR="00436797" w:rsidRDefault="00436797" w:rsidP="00FA6662">
            <w:pPr>
              <w:jc w:val="both"/>
              <w:rPr>
                <w:rFonts w:ascii="Times New Roman" w:hAnsi="Times New Roman" w:cs="Times New Roman"/>
                <w:sz w:val="28"/>
                <w:szCs w:val="28"/>
              </w:rPr>
            </w:pPr>
          </w:p>
        </w:tc>
      </w:tr>
      <w:tr w:rsidR="00436797" w14:paraId="3C41E0B7" w14:textId="77777777" w:rsidTr="00FA6662">
        <w:tc>
          <w:tcPr>
            <w:tcW w:w="3369" w:type="dxa"/>
            <w:vMerge/>
          </w:tcPr>
          <w:p w14:paraId="774E11F4" w14:textId="77777777" w:rsidR="00436797" w:rsidRDefault="00436797" w:rsidP="00FA6662">
            <w:pPr>
              <w:jc w:val="both"/>
              <w:rPr>
                <w:rFonts w:ascii="Times New Roman" w:hAnsi="Times New Roman" w:cs="Times New Roman"/>
                <w:sz w:val="28"/>
                <w:szCs w:val="28"/>
              </w:rPr>
            </w:pPr>
          </w:p>
        </w:tc>
        <w:tc>
          <w:tcPr>
            <w:tcW w:w="1936" w:type="dxa"/>
          </w:tcPr>
          <w:p w14:paraId="0913BFA5" w14:textId="77777777" w:rsidR="00436797" w:rsidRPr="00EC7026" w:rsidRDefault="00436797" w:rsidP="00FA6662">
            <w:pPr>
              <w:jc w:val="both"/>
              <w:rPr>
                <w:rFonts w:ascii="Times New Roman" w:hAnsi="Times New Roman" w:cs="Times New Roman"/>
                <w:sz w:val="28"/>
                <w:szCs w:val="28"/>
              </w:rPr>
            </w:pPr>
            <w:r w:rsidRPr="00EC7026">
              <w:rPr>
                <w:rFonts w:ascii="Times New Roman" w:hAnsi="Times New Roman" w:cs="Times New Roman"/>
                <w:sz w:val="28"/>
                <w:szCs w:val="28"/>
              </w:rPr>
              <w:t>Порнография</w:t>
            </w:r>
          </w:p>
        </w:tc>
        <w:tc>
          <w:tcPr>
            <w:tcW w:w="4159" w:type="dxa"/>
          </w:tcPr>
          <w:p w14:paraId="55ABD61C" w14:textId="77777777" w:rsidR="00436797" w:rsidRDefault="00436797" w:rsidP="00FA6662">
            <w:pPr>
              <w:jc w:val="both"/>
              <w:rPr>
                <w:rFonts w:ascii="Times New Roman" w:hAnsi="Times New Roman" w:cs="Times New Roman"/>
                <w:sz w:val="28"/>
                <w:szCs w:val="28"/>
              </w:rPr>
            </w:pPr>
          </w:p>
        </w:tc>
      </w:tr>
      <w:tr w:rsidR="00436797" w14:paraId="2C9058F4" w14:textId="77777777" w:rsidTr="00FA6662">
        <w:tc>
          <w:tcPr>
            <w:tcW w:w="3369" w:type="dxa"/>
            <w:vMerge/>
          </w:tcPr>
          <w:p w14:paraId="46569F93" w14:textId="77777777" w:rsidR="00436797" w:rsidRDefault="00436797" w:rsidP="00FA6662">
            <w:pPr>
              <w:jc w:val="both"/>
              <w:rPr>
                <w:rFonts w:ascii="Times New Roman" w:hAnsi="Times New Roman" w:cs="Times New Roman"/>
                <w:sz w:val="28"/>
                <w:szCs w:val="28"/>
              </w:rPr>
            </w:pPr>
          </w:p>
        </w:tc>
        <w:tc>
          <w:tcPr>
            <w:tcW w:w="1936" w:type="dxa"/>
          </w:tcPr>
          <w:p w14:paraId="0434B51B" w14:textId="77777777" w:rsidR="00436797" w:rsidRPr="00EC7026" w:rsidRDefault="00436797" w:rsidP="00FA6662">
            <w:pPr>
              <w:jc w:val="both"/>
              <w:rPr>
                <w:rFonts w:ascii="Times New Roman" w:hAnsi="Times New Roman" w:cs="Times New Roman"/>
                <w:sz w:val="28"/>
                <w:szCs w:val="28"/>
              </w:rPr>
            </w:pPr>
            <w:r w:rsidRPr="00EC7026">
              <w:rPr>
                <w:rFonts w:ascii="Times New Roman" w:hAnsi="Times New Roman" w:cs="Times New Roman"/>
                <w:sz w:val="28"/>
                <w:szCs w:val="28"/>
              </w:rPr>
              <w:t>Насилие</w:t>
            </w:r>
          </w:p>
        </w:tc>
        <w:tc>
          <w:tcPr>
            <w:tcW w:w="4159" w:type="dxa"/>
          </w:tcPr>
          <w:p w14:paraId="75147318" w14:textId="77777777" w:rsidR="00436797" w:rsidRDefault="00436797" w:rsidP="00FA6662">
            <w:pPr>
              <w:jc w:val="both"/>
              <w:rPr>
                <w:rFonts w:ascii="Times New Roman" w:hAnsi="Times New Roman" w:cs="Times New Roman"/>
                <w:sz w:val="28"/>
                <w:szCs w:val="28"/>
              </w:rPr>
            </w:pPr>
          </w:p>
        </w:tc>
      </w:tr>
      <w:tr w:rsidR="00436797" w14:paraId="4A74F575" w14:textId="77777777" w:rsidTr="00FA6662">
        <w:tc>
          <w:tcPr>
            <w:tcW w:w="3369" w:type="dxa"/>
            <w:vMerge/>
          </w:tcPr>
          <w:p w14:paraId="38B15E96" w14:textId="77777777" w:rsidR="00436797" w:rsidRDefault="00436797" w:rsidP="00FA6662">
            <w:pPr>
              <w:jc w:val="both"/>
              <w:rPr>
                <w:rFonts w:ascii="Times New Roman" w:hAnsi="Times New Roman" w:cs="Times New Roman"/>
                <w:sz w:val="28"/>
                <w:szCs w:val="28"/>
              </w:rPr>
            </w:pPr>
          </w:p>
        </w:tc>
        <w:tc>
          <w:tcPr>
            <w:tcW w:w="1936" w:type="dxa"/>
          </w:tcPr>
          <w:p w14:paraId="07866116" w14:textId="77777777" w:rsidR="00436797" w:rsidRPr="00EC7026" w:rsidRDefault="00436797" w:rsidP="00FA6662">
            <w:pPr>
              <w:jc w:val="both"/>
              <w:rPr>
                <w:rFonts w:ascii="Times New Roman" w:hAnsi="Times New Roman" w:cs="Times New Roman"/>
                <w:sz w:val="28"/>
                <w:szCs w:val="28"/>
              </w:rPr>
            </w:pPr>
            <w:r w:rsidRPr="00EC7026">
              <w:rPr>
                <w:rFonts w:ascii="Times New Roman" w:hAnsi="Times New Roman" w:cs="Times New Roman"/>
                <w:sz w:val="28"/>
                <w:szCs w:val="28"/>
              </w:rPr>
              <w:t>Экстремизм</w:t>
            </w:r>
          </w:p>
        </w:tc>
        <w:tc>
          <w:tcPr>
            <w:tcW w:w="4159" w:type="dxa"/>
          </w:tcPr>
          <w:p w14:paraId="49472C22" w14:textId="77777777" w:rsidR="00436797" w:rsidRDefault="00436797" w:rsidP="00FA6662">
            <w:pPr>
              <w:jc w:val="both"/>
              <w:rPr>
                <w:rFonts w:ascii="Times New Roman" w:hAnsi="Times New Roman" w:cs="Times New Roman"/>
                <w:sz w:val="28"/>
                <w:szCs w:val="28"/>
              </w:rPr>
            </w:pPr>
          </w:p>
        </w:tc>
      </w:tr>
      <w:tr w:rsidR="00436797" w14:paraId="6F32167E" w14:textId="77777777" w:rsidTr="00FA6662">
        <w:tc>
          <w:tcPr>
            <w:tcW w:w="3369" w:type="dxa"/>
            <w:vMerge/>
          </w:tcPr>
          <w:p w14:paraId="03F972EF" w14:textId="77777777" w:rsidR="00436797" w:rsidRDefault="00436797" w:rsidP="00FA6662">
            <w:pPr>
              <w:jc w:val="both"/>
              <w:rPr>
                <w:rFonts w:ascii="Times New Roman" w:hAnsi="Times New Roman" w:cs="Times New Roman"/>
                <w:sz w:val="28"/>
                <w:szCs w:val="28"/>
              </w:rPr>
            </w:pPr>
          </w:p>
        </w:tc>
        <w:tc>
          <w:tcPr>
            <w:tcW w:w="1936" w:type="dxa"/>
          </w:tcPr>
          <w:p w14:paraId="13BADDBE" w14:textId="77777777" w:rsidR="00436797" w:rsidRPr="00EC7026" w:rsidRDefault="00436797" w:rsidP="00FA6662">
            <w:pPr>
              <w:jc w:val="both"/>
              <w:rPr>
                <w:rFonts w:ascii="Times New Roman" w:hAnsi="Times New Roman" w:cs="Times New Roman"/>
                <w:sz w:val="28"/>
                <w:szCs w:val="28"/>
              </w:rPr>
            </w:pPr>
            <w:r w:rsidRPr="00EC7026">
              <w:rPr>
                <w:rFonts w:ascii="Times New Roman" w:hAnsi="Times New Roman" w:cs="Times New Roman"/>
                <w:sz w:val="28"/>
                <w:szCs w:val="28"/>
              </w:rPr>
              <w:t>Терроризм</w:t>
            </w:r>
          </w:p>
        </w:tc>
        <w:tc>
          <w:tcPr>
            <w:tcW w:w="4159" w:type="dxa"/>
          </w:tcPr>
          <w:p w14:paraId="02D98E3B" w14:textId="77777777" w:rsidR="00436797" w:rsidRDefault="00436797" w:rsidP="00FA6662">
            <w:pPr>
              <w:jc w:val="both"/>
              <w:rPr>
                <w:rFonts w:ascii="Times New Roman" w:hAnsi="Times New Roman" w:cs="Times New Roman"/>
                <w:sz w:val="28"/>
                <w:szCs w:val="28"/>
              </w:rPr>
            </w:pPr>
          </w:p>
        </w:tc>
      </w:tr>
      <w:tr w:rsidR="00436797" w14:paraId="223DD7F0" w14:textId="77777777" w:rsidTr="00FA6662">
        <w:tc>
          <w:tcPr>
            <w:tcW w:w="3369" w:type="dxa"/>
            <w:vMerge/>
          </w:tcPr>
          <w:p w14:paraId="6F95CE4B" w14:textId="77777777" w:rsidR="00436797" w:rsidRDefault="00436797" w:rsidP="00FA6662">
            <w:pPr>
              <w:jc w:val="both"/>
              <w:rPr>
                <w:rFonts w:ascii="Times New Roman" w:hAnsi="Times New Roman" w:cs="Times New Roman"/>
                <w:sz w:val="28"/>
                <w:szCs w:val="28"/>
              </w:rPr>
            </w:pPr>
          </w:p>
        </w:tc>
        <w:tc>
          <w:tcPr>
            <w:tcW w:w="1936" w:type="dxa"/>
          </w:tcPr>
          <w:p w14:paraId="61180104" w14:textId="77777777" w:rsidR="00436797" w:rsidRPr="00EC7026" w:rsidRDefault="00436797" w:rsidP="00FA6662">
            <w:pPr>
              <w:jc w:val="both"/>
              <w:rPr>
                <w:rFonts w:ascii="Times New Roman" w:hAnsi="Times New Roman" w:cs="Times New Roman"/>
                <w:sz w:val="28"/>
                <w:szCs w:val="28"/>
              </w:rPr>
            </w:pPr>
            <w:r w:rsidRPr="00EC7026">
              <w:rPr>
                <w:rFonts w:ascii="Times New Roman" w:hAnsi="Times New Roman" w:cs="Times New Roman"/>
                <w:sz w:val="28"/>
                <w:szCs w:val="28"/>
              </w:rPr>
              <w:t>Агрессия</w:t>
            </w:r>
          </w:p>
        </w:tc>
        <w:tc>
          <w:tcPr>
            <w:tcW w:w="4159" w:type="dxa"/>
          </w:tcPr>
          <w:p w14:paraId="70EBD456" w14:textId="77777777" w:rsidR="00436797" w:rsidRDefault="00436797" w:rsidP="00FA6662">
            <w:pPr>
              <w:jc w:val="both"/>
              <w:rPr>
                <w:rFonts w:ascii="Times New Roman" w:hAnsi="Times New Roman" w:cs="Times New Roman"/>
                <w:sz w:val="28"/>
                <w:szCs w:val="28"/>
              </w:rPr>
            </w:pPr>
          </w:p>
        </w:tc>
      </w:tr>
      <w:tr w:rsidR="00436797" w14:paraId="782EFB62" w14:textId="77777777" w:rsidTr="00FA6662">
        <w:tc>
          <w:tcPr>
            <w:tcW w:w="3369" w:type="dxa"/>
            <w:vMerge/>
          </w:tcPr>
          <w:p w14:paraId="3991CCDB" w14:textId="77777777" w:rsidR="00436797" w:rsidRDefault="00436797" w:rsidP="00FA6662">
            <w:pPr>
              <w:jc w:val="both"/>
              <w:rPr>
                <w:rFonts w:ascii="Times New Roman" w:hAnsi="Times New Roman" w:cs="Times New Roman"/>
                <w:sz w:val="28"/>
                <w:szCs w:val="28"/>
              </w:rPr>
            </w:pPr>
          </w:p>
        </w:tc>
        <w:tc>
          <w:tcPr>
            <w:tcW w:w="1936" w:type="dxa"/>
          </w:tcPr>
          <w:p w14:paraId="296CD004" w14:textId="77777777" w:rsidR="00436797" w:rsidRPr="00EC7026" w:rsidRDefault="00436797" w:rsidP="00FA6662">
            <w:pPr>
              <w:jc w:val="both"/>
              <w:rPr>
                <w:rFonts w:ascii="Times New Roman" w:hAnsi="Times New Roman" w:cs="Times New Roman"/>
                <w:sz w:val="28"/>
                <w:szCs w:val="28"/>
              </w:rPr>
            </w:pPr>
            <w:proofErr w:type="spellStart"/>
            <w:r w:rsidRPr="00EC7026">
              <w:rPr>
                <w:rFonts w:ascii="Times New Roman" w:hAnsi="Times New Roman" w:cs="Times New Roman"/>
                <w:sz w:val="28"/>
                <w:szCs w:val="28"/>
              </w:rPr>
              <w:t>Кибербуллинг</w:t>
            </w:r>
            <w:proofErr w:type="spellEnd"/>
          </w:p>
        </w:tc>
        <w:tc>
          <w:tcPr>
            <w:tcW w:w="4159" w:type="dxa"/>
          </w:tcPr>
          <w:p w14:paraId="4E74F6DA" w14:textId="77777777" w:rsidR="00436797" w:rsidRDefault="00436797" w:rsidP="00FA6662">
            <w:pPr>
              <w:jc w:val="both"/>
              <w:rPr>
                <w:rFonts w:ascii="Times New Roman" w:hAnsi="Times New Roman" w:cs="Times New Roman"/>
                <w:sz w:val="28"/>
                <w:szCs w:val="28"/>
              </w:rPr>
            </w:pPr>
          </w:p>
        </w:tc>
      </w:tr>
      <w:tr w:rsidR="00436797" w14:paraId="320C1CDC" w14:textId="77777777" w:rsidTr="00FA6662">
        <w:tc>
          <w:tcPr>
            <w:tcW w:w="3369" w:type="dxa"/>
            <w:vMerge/>
          </w:tcPr>
          <w:p w14:paraId="3D6ED7E9" w14:textId="77777777" w:rsidR="00436797" w:rsidRDefault="00436797" w:rsidP="00FA6662">
            <w:pPr>
              <w:jc w:val="both"/>
              <w:rPr>
                <w:rFonts w:ascii="Times New Roman" w:hAnsi="Times New Roman" w:cs="Times New Roman"/>
                <w:sz w:val="28"/>
                <w:szCs w:val="28"/>
              </w:rPr>
            </w:pPr>
          </w:p>
        </w:tc>
        <w:tc>
          <w:tcPr>
            <w:tcW w:w="1936" w:type="dxa"/>
          </w:tcPr>
          <w:p w14:paraId="605DE27B" w14:textId="77777777" w:rsidR="00436797" w:rsidRPr="00EC7026" w:rsidRDefault="00436797" w:rsidP="00FA6662">
            <w:pPr>
              <w:jc w:val="both"/>
              <w:rPr>
                <w:rFonts w:ascii="Times New Roman" w:hAnsi="Times New Roman" w:cs="Times New Roman"/>
                <w:sz w:val="28"/>
                <w:szCs w:val="28"/>
              </w:rPr>
            </w:pPr>
            <w:r w:rsidRPr="00EC7026">
              <w:rPr>
                <w:rFonts w:ascii="Times New Roman" w:hAnsi="Times New Roman" w:cs="Times New Roman"/>
                <w:sz w:val="28"/>
                <w:szCs w:val="28"/>
              </w:rPr>
              <w:t>Киднеппинг</w:t>
            </w:r>
          </w:p>
        </w:tc>
        <w:tc>
          <w:tcPr>
            <w:tcW w:w="4159" w:type="dxa"/>
          </w:tcPr>
          <w:p w14:paraId="0CC6648D" w14:textId="77777777" w:rsidR="00436797" w:rsidRDefault="00436797" w:rsidP="00FA6662">
            <w:pPr>
              <w:jc w:val="both"/>
              <w:rPr>
                <w:rFonts w:ascii="Times New Roman" w:hAnsi="Times New Roman" w:cs="Times New Roman"/>
                <w:sz w:val="28"/>
                <w:szCs w:val="28"/>
              </w:rPr>
            </w:pPr>
          </w:p>
        </w:tc>
      </w:tr>
      <w:tr w:rsidR="00436797" w14:paraId="013CA18A" w14:textId="77777777" w:rsidTr="00FA6662">
        <w:tc>
          <w:tcPr>
            <w:tcW w:w="3369" w:type="dxa"/>
            <w:vMerge/>
          </w:tcPr>
          <w:p w14:paraId="15BC0123" w14:textId="77777777" w:rsidR="00436797" w:rsidRDefault="00436797" w:rsidP="00FA6662">
            <w:pPr>
              <w:jc w:val="both"/>
              <w:rPr>
                <w:rFonts w:ascii="Times New Roman" w:hAnsi="Times New Roman" w:cs="Times New Roman"/>
                <w:sz w:val="28"/>
                <w:szCs w:val="28"/>
              </w:rPr>
            </w:pPr>
          </w:p>
        </w:tc>
        <w:tc>
          <w:tcPr>
            <w:tcW w:w="1936" w:type="dxa"/>
          </w:tcPr>
          <w:p w14:paraId="68844DB1" w14:textId="77777777" w:rsidR="00436797" w:rsidRPr="00EC7026" w:rsidRDefault="00436797" w:rsidP="00FA6662">
            <w:pPr>
              <w:jc w:val="both"/>
              <w:rPr>
                <w:rFonts w:ascii="Times New Roman" w:hAnsi="Times New Roman" w:cs="Times New Roman"/>
                <w:sz w:val="28"/>
                <w:szCs w:val="28"/>
              </w:rPr>
            </w:pPr>
            <w:r w:rsidRPr="00EC7026">
              <w:rPr>
                <w:rFonts w:ascii="Times New Roman" w:hAnsi="Times New Roman" w:cs="Times New Roman"/>
                <w:sz w:val="28"/>
                <w:szCs w:val="28"/>
              </w:rPr>
              <w:t>ПАВ</w:t>
            </w:r>
          </w:p>
        </w:tc>
        <w:tc>
          <w:tcPr>
            <w:tcW w:w="4159" w:type="dxa"/>
          </w:tcPr>
          <w:p w14:paraId="36A55F0F" w14:textId="77777777" w:rsidR="00436797" w:rsidRDefault="00436797" w:rsidP="00FA6662">
            <w:pPr>
              <w:jc w:val="both"/>
              <w:rPr>
                <w:rFonts w:ascii="Times New Roman" w:hAnsi="Times New Roman" w:cs="Times New Roman"/>
                <w:sz w:val="28"/>
                <w:szCs w:val="28"/>
              </w:rPr>
            </w:pPr>
          </w:p>
        </w:tc>
      </w:tr>
    </w:tbl>
    <w:p w14:paraId="0E0DCB81" w14:textId="77777777" w:rsidR="00436797" w:rsidRDefault="00436797" w:rsidP="00436797">
      <w:pPr>
        <w:spacing w:after="0"/>
        <w:ind w:firstLine="709"/>
        <w:jc w:val="both"/>
        <w:rPr>
          <w:rFonts w:ascii="Times New Roman" w:hAnsi="Times New Roman" w:cs="Times New Roman"/>
          <w:sz w:val="28"/>
          <w:szCs w:val="28"/>
        </w:rPr>
      </w:pPr>
    </w:p>
    <w:p w14:paraId="4244D953" w14:textId="77777777" w:rsidR="00436797" w:rsidRDefault="00436797">
      <w:pPr>
        <w:spacing w:after="0"/>
        <w:ind w:firstLine="709"/>
        <w:jc w:val="both"/>
        <w:rPr>
          <w:rFonts w:ascii="Times New Roman" w:hAnsi="Times New Roman" w:cs="Times New Roman"/>
          <w:sz w:val="28"/>
          <w:szCs w:val="28"/>
        </w:rPr>
      </w:pPr>
    </w:p>
    <w:sectPr w:rsidR="00436797" w:rsidSect="00780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E60EAB1"/>
    <w:multiLevelType w:val="hybridMultilevel"/>
    <w:tmpl w:val="658164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2067FB"/>
    <w:multiLevelType w:val="hybridMultilevel"/>
    <w:tmpl w:val="5808CA0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FA4B01"/>
    <w:multiLevelType w:val="hybridMultilevel"/>
    <w:tmpl w:val="581EF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581F03"/>
    <w:multiLevelType w:val="hybridMultilevel"/>
    <w:tmpl w:val="FA1CC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2494F36"/>
    <w:multiLevelType w:val="multilevel"/>
    <w:tmpl w:val="152446F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764F07F"/>
    <w:multiLevelType w:val="hybridMultilevel"/>
    <w:tmpl w:val="AC924C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FFD555C"/>
    <w:multiLevelType w:val="hybridMultilevel"/>
    <w:tmpl w:val="EAAEA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C5F151"/>
    <w:multiLevelType w:val="hybridMultilevel"/>
    <w:tmpl w:val="FCE1A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463372F"/>
    <w:multiLevelType w:val="hybridMultilevel"/>
    <w:tmpl w:val="B6ECF3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1EB31B7"/>
    <w:multiLevelType w:val="hybridMultilevel"/>
    <w:tmpl w:val="F8CFC5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90920D7"/>
    <w:multiLevelType w:val="hybridMultilevel"/>
    <w:tmpl w:val="10E22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9"/>
  </w:num>
  <w:num w:numId="5">
    <w:abstractNumId w:val="8"/>
  </w:num>
  <w:num w:numId="6">
    <w:abstractNumId w:val="5"/>
  </w:num>
  <w:num w:numId="7">
    <w:abstractNumId w:val="3"/>
  </w:num>
  <w:num w:numId="8">
    <w:abstractNumId w:val="2"/>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202C1"/>
    <w:rsid w:val="001202C1"/>
    <w:rsid w:val="001B3271"/>
    <w:rsid w:val="00203F4E"/>
    <w:rsid w:val="00212895"/>
    <w:rsid w:val="00436797"/>
    <w:rsid w:val="0050425E"/>
    <w:rsid w:val="0056174E"/>
    <w:rsid w:val="005B4B1A"/>
    <w:rsid w:val="00655EF3"/>
    <w:rsid w:val="00685C89"/>
    <w:rsid w:val="007806A0"/>
    <w:rsid w:val="00785EA0"/>
    <w:rsid w:val="0097185C"/>
    <w:rsid w:val="00A44C4A"/>
    <w:rsid w:val="00A77832"/>
    <w:rsid w:val="00A850F9"/>
    <w:rsid w:val="00C35A0D"/>
    <w:rsid w:val="00CA37EF"/>
    <w:rsid w:val="00D843DA"/>
    <w:rsid w:val="00DC4042"/>
    <w:rsid w:val="00EC7026"/>
    <w:rsid w:val="00F21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CD0D"/>
  <w15:docId w15:val="{018AB1D9-266B-493B-806F-4C41BC7E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02C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85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36797"/>
    <w:pPr>
      <w:spacing w:after="0" w:line="240" w:lineRule="auto"/>
    </w:pPr>
    <w:rPr>
      <w:rFonts w:ascii="Calibri" w:eastAsia="Calibri" w:hAnsi="Calibri" w:cs="Times New Roman"/>
    </w:rPr>
  </w:style>
  <w:style w:type="paragraph" w:styleId="a5">
    <w:name w:val="Normal (Web)"/>
    <w:basedOn w:val="a"/>
    <w:uiPriority w:val="99"/>
    <w:semiHidden/>
    <w:unhideWhenUsed/>
    <w:rsid w:val="00DC40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8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1470</Words>
  <Characters>8381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Евгений Тихонов</cp:lastModifiedBy>
  <cp:revision>8</cp:revision>
  <dcterms:created xsi:type="dcterms:W3CDTF">2020-05-04T05:33:00Z</dcterms:created>
  <dcterms:modified xsi:type="dcterms:W3CDTF">2020-05-12T06:01:00Z</dcterms:modified>
</cp:coreProperties>
</file>