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E8B" w:rsidRPr="00E8694E" w:rsidRDefault="003B6E8B" w:rsidP="003B6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6E8B" w:rsidRPr="00E8694E" w:rsidRDefault="003B6E8B" w:rsidP="000A0F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94E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3B6E8B" w:rsidRDefault="003B6E8B" w:rsidP="000A0F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694E">
        <w:rPr>
          <w:rFonts w:ascii="Times New Roman" w:hAnsi="Times New Roman" w:cs="Times New Roman"/>
          <w:sz w:val="28"/>
          <w:szCs w:val="28"/>
        </w:rPr>
        <w:t xml:space="preserve">от </w:t>
      </w:r>
      <w:r w:rsidR="00425FF0">
        <w:rPr>
          <w:rFonts w:ascii="Times New Roman" w:hAnsi="Times New Roman" w:cs="Times New Roman"/>
          <w:sz w:val="28"/>
          <w:szCs w:val="28"/>
        </w:rPr>
        <w:t>07</w:t>
      </w:r>
      <w:r w:rsidRPr="00E8694E">
        <w:rPr>
          <w:rFonts w:ascii="Times New Roman" w:hAnsi="Times New Roman" w:cs="Times New Roman"/>
          <w:sz w:val="28"/>
          <w:szCs w:val="28"/>
        </w:rPr>
        <w:t>.03.20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E869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Pr="000A0FCC">
        <w:rPr>
          <w:rFonts w:ascii="Times New Roman" w:hAnsi="Times New Roman" w:cs="Times New Roman"/>
          <w:sz w:val="28"/>
          <w:szCs w:val="28"/>
        </w:rPr>
        <w:t>№ 48/1-Д</w:t>
      </w:r>
    </w:p>
    <w:p w:rsidR="003B6E8B" w:rsidRPr="00E8694E" w:rsidRDefault="003B6E8B" w:rsidP="000A0F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6E8B" w:rsidRDefault="003B6E8B" w:rsidP="000A0F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94E">
        <w:rPr>
          <w:rFonts w:ascii="Times New Roman" w:hAnsi="Times New Roman" w:cs="Times New Roman"/>
          <w:b/>
          <w:sz w:val="28"/>
          <w:szCs w:val="28"/>
        </w:rPr>
        <w:t>«О</w:t>
      </w:r>
      <w:r w:rsidR="00AB392B">
        <w:rPr>
          <w:rFonts w:ascii="Times New Roman" w:hAnsi="Times New Roman" w:cs="Times New Roman"/>
          <w:b/>
          <w:sz w:val="28"/>
          <w:szCs w:val="28"/>
        </w:rPr>
        <w:t xml:space="preserve">б итогах проведения школьного этапа </w:t>
      </w:r>
      <w:r w:rsidRPr="00E8694E">
        <w:rPr>
          <w:rFonts w:ascii="Times New Roman" w:hAnsi="Times New Roman" w:cs="Times New Roman"/>
          <w:b/>
          <w:sz w:val="28"/>
          <w:szCs w:val="28"/>
        </w:rPr>
        <w:t>научно-практической конференции</w:t>
      </w:r>
      <w:r w:rsidR="00AB392B">
        <w:rPr>
          <w:rFonts w:ascii="Times New Roman" w:hAnsi="Times New Roman" w:cs="Times New Roman"/>
          <w:b/>
          <w:sz w:val="28"/>
          <w:szCs w:val="28"/>
        </w:rPr>
        <w:t xml:space="preserve"> «Первые шаги в науку» 2023 -2024</w:t>
      </w:r>
      <w:r w:rsidRPr="00E8694E">
        <w:rPr>
          <w:rFonts w:ascii="Times New Roman" w:hAnsi="Times New Roman" w:cs="Times New Roman"/>
          <w:b/>
          <w:sz w:val="28"/>
          <w:szCs w:val="28"/>
        </w:rPr>
        <w:t xml:space="preserve"> учебного года»</w:t>
      </w:r>
    </w:p>
    <w:p w:rsidR="00F245D5" w:rsidRPr="00E8694E" w:rsidRDefault="00F245D5" w:rsidP="000A0F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E8B" w:rsidRDefault="00AB392B" w:rsidP="000A0F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планом работы МАОУ «ЦО № 7» им. Героя РФ Ю.С. Игитова</w:t>
      </w:r>
      <w:r w:rsidR="00EF5E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согласно плана работы методического об</w:t>
      </w:r>
      <w:r w:rsidR="000A0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ъединения Центра образования №7</w:t>
      </w:r>
      <w:r w:rsidR="00EF5E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A0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EF5E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 и </w:t>
      </w:r>
      <w:r w:rsidR="000A0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EF5E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 марта 20</w:t>
      </w:r>
      <w:r w:rsidR="00BE1E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24 года состоялся школьный этап научно-практической конференции «Первые шаги в науку» 2023-2024 </w:t>
      </w:r>
      <w:r w:rsidR="000A0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учебного</w:t>
      </w:r>
      <w:r w:rsidR="00BE1E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</w:t>
      </w:r>
      <w:r w:rsidR="000A0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4717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основными целями и задачами которой являл</w:t>
      </w:r>
      <w:r w:rsidR="000A0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ись</w:t>
      </w:r>
      <w:r w:rsidR="00F245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выявление и развитие у обуч</w:t>
      </w:r>
      <w:r w:rsidR="004717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ающихся</w:t>
      </w:r>
      <w:r w:rsidR="00F20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интереса и способностей к научно-исследовательс</w:t>
      </w:r>
      <w:r w:rsidR="000A0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кой деятельности;</w:t>
      </w:r>
      <w:proofErr w:type="gramEnd"/>
      <w:r w:rsidR="000A0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E7F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стимулирование</w:t>
      </w:r>
      <w:r w:rsidR="00F20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познавательной активности,</w:t>
      </w:r>
      <w:r w:rsidR="000A0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20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самостоят</w:t>
      </w:r>
      <w:r w:rsidR="00F245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ельности в творческом поиске; ф</w:t>
      </w:r>
      <w:r w:rsidR="00F20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ормирование научного мышления. </w:t>
      </w:r>
      <w:r w:rsidR="000A0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20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основании аналитической справки заместителя руководителя </w:t>
      </w:r>
      <w:r w:rsidR="000A0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структурного подразделения </w:t>
      </w:r>
      <w:r w:rsidR="00F20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НМР Бессоно</w:t>
      </w:r>
      <w:r w:rsidR="00F245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</w:t>
      </w:r>
      <w:r w:rsidR="00F20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 А.П.</w:t>
      </w:r>
      <w:r w:rsidR="00F245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="00425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итогах проведения школьного этапа научно-практической конференции «Первые</w:t>
      </w:r>
      <w:r w:rsidR="000A0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шаги в науку» 2023-2024 учебного</w:t>
      </w:r>
      <w:r w:rsidR="00425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</w:t>
      </w:r>
      <w:r w:rsidR="000A0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425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06.</w:t>
      </w:r>
      <w:r w:rsidR="00F245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03.2024</w:t>
      </w:r>
    </w:p>
    <w:p w:rsidR="00F245D5" w:rsidRPr="00E8694E" w:rsidRDefault="00F245D5" w:rsidP="000A0F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6E8B" w:rsidRDefault="003B6E8B" w:rsidP="000A0FCC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694E">
        <w:rPr>
          <w:rFonts w:ascii="Times New Roman" w:hAnsi="Times New Roman" w:cs="Times New Roman"/>
          <w:color w:val="000000" w:themeColor="text1"/>
          <w:sz w:val="28"/>
          <w:szCs w:val="28"/>
        </w:rPr>
        <w:t>ПРИКАЗЫВАЮ:</w:t>
      </w:r>
    </w:p>
    <w:p w:rsidR="000A0FCC" w:rsidRPr="00E8694E" w:rsidRDefault="000A0FCC" w:rsidP="000A0FCC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504B" w:rsidRDefault="00F245D5" w:rsidP="000A0FCC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>Признать победителями и призёрами</w:t>
      </w:r>
      <w:r w:rsidR="00324787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 обучающихся МАОУ «ЦО №7» им. Героя РФ Ю.С. Игитова согласно приложению.</w:t>
      </w:r>
    </w:p>
    <w:p w:rsidR="00FA1A8F" w:rsidRPr="00FA1A8F" w:rsidRDefault="00367631" w:rsidP="000A0FCC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="00FA1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аместителю руководителя СП по НМР Бессоновой А.П.</w:t>
      </w:r>
      <w:r w:rsidR="005311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подготовить грамоты </w:t>
      </w:r>
      <w:r w:rsidR="00FA1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победителям, призёрам и участникам научно-практической конференции «Первые</w:t>
      </w:r>
      <w:r w:rsidR="000A0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шаги в науку» 2023-2024 учебного</w:t>
      </w:r>
      <w:r w:rsidR="00FA1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</w:t>
      </w:r>
      <w:r w:rsidR="000A0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</w:t>
      </w:r>
    </w:p>
    <w:p w:rsidR="007F0C47" w:rsidRPr="00F65DB0" w:rsidRDefault="005572D8" w:rsidP="000A0FCC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Объявить благодарность</w:t>
      </w:r>
      <w:r w:rsidR="00F46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научным руководителям, подготовившим учащихся к школьного этапу научно-практической конференции «Первые</w:t>
      </w:r>
      <w:r w:rsidR="000A0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шаги в науку» 2023-2024 учебного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</w:t>
      </w:r>
      <w:r w:rsidR="000A0F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gramStart"/>
      <w:r w:rsidR="007F0C47" w:rsidRPr="007F0C47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Бачининой М.В., </w:t>
      </w:r>
      <w:r w:rsidR="00F65DB0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7F0C47" w:rsidRPr="00F65DB0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Бессоновой А.П., </w:t>
      </w:r>
      <w:r w:rsidR="00AE29EF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Демченко О.А., </w:t>
      </w:r>
      <w:proofErr w:type="spellStart"/>
      <w:r w:rsidR="007F0C47" w:rsidRPr="00F65DB0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>Долбиловой</w:t>
      </w:r>
      <w:proofErr w:type="spellEnd"/>
      <w:r w:rsidR="007F0C47" w:rsidRPr="00F65DB0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 Н.Н., </w:t>
      </w:r>
      <w:proofErr w:type="spellStart"/>
      <w:r w:rsidR="007F0C47" w:rsidRPr="00F65DB0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>Зорихиной</w:t>
      </w:r>
      <w:proofErr w:type="spellEnd"/>
      <w:r w:rsidR="007F0C47" w:rsidRPr="00F65DB0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 Н.Ю., Зуеву И.О., Кожевникову А.В., Кривощёковой А.М., Мамонтовой Е.В., Медведевой Н.В., </w:t>
      </w:r>
      <w:proofErr w:type="spellStart"/>
      <w:r w:rsidR="007F0C47" w:rsidRPr="00F65DB0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>Орбан</w:t>
      </w:r>
      <w:proofErr w:type="spellEnd"/>
      <w:r w:rsidR="007F0C47" w:rsidRPr="00F65DB0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 А.И., Пичугиной</w:t>
      </w:r>
      <w:r w:rsidR="00EE7F91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 Ю.В., </w:t>
      </w:r>
      <w:proofErr w:type="spellStart"/>
      <w:r w:rsidR="00EE7F91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>Т</w:t>
      </w:r>
      <w:r w:rsidR="008002FA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>ра</w:t>
      </w:r>
      <w:r w:rsidR="00EE7F91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>зановой</w:t>
      </w:r>
      <w:proofErr w:type="spellEnd"/>
      <w:r w:rsidR="00EE7F91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 Е.В., </w:t>
      </w:r>
      <w:proofErr w:type="spellStart"/>
      <w:r w:rsidR="00EE7F91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>Хузиной</w:t>
      </w:r>
      <w:proofErr w:type="spellEnd"/>
      <w:r w:rsidR="00EE7F91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 Н.Н., </w:t>
      </w:r>
      <w:proofErr w:type="spellStart"/>
      <w:r w:rsidR="00EE7F91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>Ощепковой</w:t>
      </w:r>
      <w:proofErr w:type="spellEnd"/>
      <w:r w:rsidR="00EE7F91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 О.А., </w:t>
      </w:r>
      <w:proofErr w:type="spellStart"/>
      <w:r w:rsidR="00EE7F91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>Одинце</w:t>
      </w:r>
      <w:r w:rsidR="00AE29EF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>в</w:t>
      </w:r>
      <w:r w:rsidR="00EE7F91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>ой</w:t>
      </w:r>
      <w:proofErr w:type="spellEnd"/>
      <w:r w:rsidR="00EE7F91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 Ю.В.</w:t>
      </w:r>
      <w:r w:rsidR="008002FA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>, Черновой Н.Н.</w:t>
      </w:r>
      <w:proofErr w:type="gramEnd"/>
    </w:p>
    <w:p w:rsidR="00453610" w:rsidRDefault="00453610" w:rsidP="000A0FCC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Объявить благодарность членам жюри: </w:t>
      </w:r>
      <w:r w:rsidR="00411862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Андриевской О.В., Бессоновой А.П., Бирюковой В.С.,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>Винокуровой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 Н.В., </w:t>
      </w:r>
      <w:proofErr w:type="spellStart"/>
      <w:r w:rsidR="00411862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>Дряминой</w:t>
      </w:r>
      <w:proofErr w:type="spellEnd"/>
      <w:r w:rsidR="00411862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 Т.В., </w:t>
      </w:r>
      <w:proofErr w:type="spellStart"/>
      <w:r w:rsidR="00411862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>Замураевой</w:t>
      </w:r>
      <w:proofErr w:type="spellEnd"/>
      <w:r w:rsidR="00411862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 Т.В., Кобелевой С.В., Кузьминых Г.С., </w:t>
      </w:r>
      <w:proofErr w:type="spellStart"/>
      <w:r w:rsidR="00F36A00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>Мантуровой</w:t>
      </w:r>
      <w:proofErr w:type="spellEnd"/>
      <w:r w:rsidR="00F36A00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 Л.З., </w:t>
      </w:r>
      <w:r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Постниковой С.В., </w:t>
      </w:r>
      <w:proofErr w:type="spellStart"/>
      <w:r w:rsidR="00F36A00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>Фатиховой</w:t>
      </w:r>
      <w:proofErr w:type="spellEnd"/>
      <w:r w:rsidR="00F36A00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 И.А.,</w:t>
      </w:r>
      <w:r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 Черновой </w:t>
      </w:r>
      <w:r w:rsidR="008002FA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Н.А., </w:t>
      </w:r>
      <w:proofErr w:type="spellStart"/>
      <w:r w:rsidR="008002FA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>Шулаковой</w:t>
      </w:r>
      <w:proofErr w:type="spellEnd"/>
      <w:r w:rsidR="008002FA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 Н.Н.</w:t>
      </w:r>
      <w:r w:rsidR="00F36A00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p w:rsidR="00453610" w:rsidRPr="00E266FA" w:rsidRDefault="00453610" w:rsidP="000A0FCC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Ответственной за информационный обмен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>Зорихиной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 Е.</w:t>
      </w:r>
      <w:r w:rsidR="00D54DF1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>П.</w:t>
      </w:r>
      <w:r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>разместить информацию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 об итогах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научно-практической конференции «Первые</w:t>
      </w:r>
      <w:r w:rsidR="008002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шаги в науку» 2023-2024 учебного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</w:t>
      </w:r>
      <w:r w:rsidR="008002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школьном сайте</w:t>
      </w:r>
      <w:r w:rsidR="008002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266FA" w:rsidRPr="00D126D5" w:rsidRDefault="008002FA" w:rsidP="000A0FCC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Заместителю руководителя структурного подразделения </w:t>
      </w:r>
      <w:r w:rsidR="00E26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НМР Бессоновой А.П. объявить итоги конференции </w:t>
      </w:r>
      <w:r w:rsidR="00FB1B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E26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</w:t>
      </w:r>
      <w:r w:rsidR="00FB1B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</w:t>
      </w:r>
      <w:r w:rsidR="00E266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седании школьного методического объединения. Руководителям методических объединений</w:t>
      </w:r>
      <w:r w:rsidR="00AE37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E37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учи</w:t>
      </w:r>
      <w:r w:rsidR="00D54D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телей-предметников на очередном</w:t>
      </w:r>
      <w:r w:rsidR="00AE37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заседании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школьного методического объединения</w:t>
      </w:r>
      <w:r w:rsidR="00AE37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продумать формы и методы работы по привлечению</w:t>
      </w:r>
      <w:r w:rsidR="00D12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E37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обучающихся к научно-исследовательской деятельности; провести работу по выявлению одаренных</w:t>
      </w:r>
      <w:r w:rsidR="00D12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школьников по созданию проектных и исследовательских работ под руководством учителей-предметников и педагогов дополнительного образования;</w:t>
      </w:r>
    </w:p>
    <w:p w:rsidR="00AA2EF0" w:rsidRPr="00AA2EF0" w:rsidRDefault="00D126D5" w:rsidP="008002FA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2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Засчитать результаты </w:t>
      </w:r>
      <w:r w:rsidR="00FB1B53" w:rsidRPr="00AA2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научно-практической конференции «Первые</w:t>
      </w:r>
      <w:r w:rsidR="008002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шаги в науку» 2023-2024 учебного</w:t>
      </w:r>
      <w:r w:rsidR="00FB1B53" w:rsidRPr="00AA2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</w:t>
      </w:r>
      <w:r w:rsidR="008002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FB1B53" w:rsidRPr="00AA2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защиту индивидуального учебного проекта </w:t>
      </w:r>
      <w:proofErr w:type="gramStart"/>
      <w:r w:rsidR="00FB1B53" w:rsidRPr="00AA2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следующим</w:t>
      </w:r>
      <w:proofErr w:type="gramEnd"/>
      <w:r w:rsidR="00FB1B53" w:rsidRPr="00AA2E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обучающимся с отметкой:</w:t>
      </w:r>
      <w:r w:rsidR="00AA2EF0" w:rsidRPr="00AA2E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2EF0" w:rsidRPr="00AA2EF0" w:rsidRDefault="00AA2EF0" w:rsidP="008002FA">
      <w:pPr>
        <w:pStyle w:val="a3"/>
        <w:numPr>
          <w:ilvl w:val="1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2EF0">
        <w:rPr>
          <w:rFonts w:ascii="Times New Roman" w:hAnsi="Times New Roman" w:cs="Times New Roman"/>
          <w:sz w:val="28"/>
          <w:szCs w:val="28"/>
        </w:rPr>
        <w:t>Зорихин Степан Эдуардович</w:t>
      </w:r>
      <w:r w:rsidR="008002FA">
        <w:rPr>
          <w:rFonts w:ascii="Times New Roman" w:hAnsi="Times New Roman" w:cs="Times New Roman"/>
          <w:sz w:val="28"/>
          <w:szCs w:val="28"/>
        </w:rPr>
        <w:t xml:space="preserve"> -</w:t>
      </w:r>
      <w:r w:rsidRPr="00AA2EF0">
        <w:rPr>
          <w:rFonts w:ascii="Times New Roman" w:hAnsi="Times New Roman" w:cs="Times New Roman"/>
          <w:sz w:val="28"/>
          <w:szCs w:val="28"/>
        </w:rPr>
        <w:t xml:space="preserve"> 5 (отлично)</w:t>
      </w:r>
      <w:r w:rsidR="008002FA">
        <w:rPr>
          <w:rFonts w:ascii="Times New Roman" w:hAnsi="Times New Roman" w:cs="Times New Roman"/>
          <w:sz w:val="28"/>
          <w:szCs w:val="28"/>
        </w:rPr>
        <w:t>,</w:t>
      </w:r>
      <w:r w:rsidRPr="00AA2EF0">
        <w:rPr>
          <w:rFonts w:ascii="Times New Roman" w:hAnsi="Times New Roman" w:cs="Times New Roman"/>
          <w:sz w:val="28"/>
          <w:szCs w:val="28"/>
        </w:rPr>
        <w:t xml:space="preserve"> руководитель Зорихина Н.Ю.;</w:t>
      </w:r>
    </w:p>
    <w:p w:rsidR="00AA2EF0" w:rsidRPr="006C5970" w:rsidRDefault="00AA2EF0" w:rsidP="008002FA">
      <w:pPr>
        <w:pStyle w:val="a3"/>
        <w:numPr>
          <w:ilvl w:val="1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5970">
        <w:rPr>
          <w:rFonts w:ascii="Times New Roman" w:hAnsi="Times New Roman" w:cs="Times New Roman"/>
          <w:sz w:val="28"/>
          <w:szCs w:val="28"/>
        </w:rPr>
        <w:t xml:space="preserve">Зуева Анастасия Евгеньевна </w:t>
      </w:r>
      <w:r w:rsidR="008002FA">
        <w:rPr>
          <w:rFonts w:ascii="Times New Roman" w:hAnsi="Times New Roman" w:cs="Times New Roman"/>
          <w:sz w:val="28"/>
          <w:szCs w:val="28"/>
        </w:rPr>
        <w:t xml:space="preserve">- </w:t>
      </w:r>
      <w:r w:rsidRPr="006C5970">
        <w:rPr>
          <w:rFonts w:ascii="Times New Roman" w:hAnsi="Times New Roman" w:cs="Times New Roman"/>
          <w:sz w:val="28"/>
          <w:szCs w:val="28"/>
        </w:rPr>
        <w:t>5 (отлично)</w:t>
      </w:r>
      <w:r w:rsidR="008002F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Зорихина Н.Ю.</w:t>
      </w:r>
      <w:r w:rsidRPr="006C5970">
        <w:rPr>
          <w:rFonts w:ascii="Times New Roman" w:hAnsi="Times New Roman" w:cs="Times New Roman"/>
          <w:sz w:val="28"/>
          <w:szCs w:val="28"/>
        </w:rPr>
        <w:t>;</w:t>
      </w:r>
    </w:p>
    <w:p w:rsidR="00AA2EF0" w:rsidRPr="006C5970" w:rsidRDefault="00AA2EF0" w:rsidP="008002FA">
      <w:pPr>
        <w:pStyle w:val="a3"/>
        <w:numPr>
          <w:ilvl w:val="1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5970">
        <w:rPr>
          <w:rFonts w:ascii="Times New Roman" w:hAnsi="Times New Roman" w:cs="Times New Roman"/>
          <w:sz w:val="28"/>
          <w:szCs w:val="28"/>
        </w:rPr>
        <w:t xml:space="preserve">Третьякова Елизавета Александровна </w:t>
      </w:r>
      <w:r w:rsidR="008002FA">
        <w:rPr>
          <w:rFonts w:ascii="Times New Roman" w:hAnsi="Times New Roman" w:cs="Times New Roman"/>
          <w:sz w:val="28"/>
          <w:szCs w:val="28"/>
        </w:rPr>
        <w:t xml:space="preserve">- </w:t>
      </w:r>
      <w:r w:rsidRPr="006C5970">
        <w:rPr>
          <w:rFonts w:ascii="Times New Roman" w:hAnsi="Times New Roman" w:cs="Times New Roman"/>
          <w:sz w:val="28"/>
          <w:szCs w:val="28"/>
        </w:rPr>
        <w:t>5 (отлично)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Мамонтова Е.В.</w:t>
      </w:r>
      <w:r w:rsidRPr="006C5970">
        <w:rPr>
          <w:rFonts w:ascii="Times New Roman" w:hAnsi="Times New Roman" w:cs="Times New Roman"/>
          <w:sz w:val="28"/>
          <w:szCs w:val="28"/>
        </w:rPr>
        <w:t>;</w:t>
      </w:r>
    </w:p>
    <w:p w:rsidR="00AA2EF0" w:rsidRPr="006C5970" w:rsidRDefault="00AA2EF0" w:rsidP="008002FA">
      <w:pPr>
        <w:pStyle w:val="a3"/>
        <w:numPr>
          <w:ilvl w:val="1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5970">
        <w:rPr>
          <w:rFonts w:ascii="Times New Roman" w:hAnsi="Times New Roman" w:cs="Times New Roman"/>
          <w:sz w:val="28"/>
          <w:szCs w:val="28"/>
        </w:rPr>
        <w:t>Тюнис</w:t>
      </w:r>
      <w:proofErr w:type="spellEnd"/>
      <w:r w:rsidRPr="006C5970">
        <w:rPr>
          <w:rFonts w:ascii="Times New Roman" w:hAnsi="Times New Roman" w:cs="Times New Roman"/>
          <w:sz w:val="28"/>
          <w:szCs w:val="28"/>
        </w:rPr>
        <w:t xml:space="preserve"> Кирилл Денисович </w:t>
      </w:r>
      <w:r w:rsidR="008002FA">
        <w:rPr>
          <w:rFonts w:ascii="Times New Roman" w:hAnsi="Times New Roman" w:cs="Times New Roman"/>
          <w:sz w:val="28"/>
          <w:szCs w:val="28"/>
        </w:rPr>
        <w:t xml:space="preserve">- </w:t>
      </w:r>
      <w:r w:rsidRPr="006C5970">
        <w:rPr>
          <w:rFonts w:ascii="Times New Roman" w:hAnsi="Times New Roman" w:cs="Times New Roman"/>
          <w:sz w:val="28"/>
          <w:szCs w:val="28"/>
        </w:rPr>
        <w:t>5 (отлично)</w:t>
      </w:r>
      <w:r w:rsidR="008002F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руководитель Бессонова А.П.;</w:t>
      </w:r>
    </w:p>
    <w:p w:rsidR="00D126D5" w:rsidRPr="00AA2EF0" w:rsidRDefault="00AA2EF0" w:rsidP="008002FA">
      <w:pPr>
        <w:pStyle w:val="a3"/>
        <w:numPr>
          <w:ilvl w:val="1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5970">
        <w:rPr>
          <w:rFonts w:ascii="Times New Roman" w:hAnsi="Times New Roman" w:cs="Times New Roman"/>
          <w:sz w:val="28"/>
          <w:szCs w:val="28"/>
        </w:rPr>
        <w:t>Тютина</w:t>
      </w:r>
      <w:proofErr w:type="spellEnd"/>
      <w:r w:rsidRPr="006C59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5970">
        <w:rPr>
          <w:rFonts w:ascii="Times New Roman" w:hAnsi="Times New Roman" w:cs="Times New Roman"/>
          <w:sz w:val="28"/>
          <w:szCs w:val="28"/>
        </w:rPr>
        <w:t>Эвелина</w:t>
      </w:r>
      <w:proofErr w:type="spellEnd"/>
      <w:r w:rsidRPr="006C5970">
        <w:rPr>
          <w:rFonts w:ascii="Times New Roman" w:hAnsi="Times New Roman" w:cs="Times New Roman"/>
          <w:sz w:val="28"/>
          <w:szCs w:val="28"/>
        </w:rPr>
        <w:t xml:space="preserve"> Викторовна </w:t>
      </w:r>
      <w:r w:rsidR="008002F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5 (отлично)</w:t>
      </w:r>
      <w:r w:rsidR="008002FA">
        <w:rPr>
          <w:rFonts w:ascii="Times New Roman" w:hAnsi="Times New Roman" w:cs="Times New Roman"/>
          <w:sz w:val="28"/>
          <w:szCs w:val="28"/>
        </w:rPr>
        <w:t>,</w:t>
      </w:r>
      <w:r w:rsidRPr="00301988">
        <w:rPr>
          <w:rFonts w:ascii="Times New Roman" w:hAnsi="Times New Roman" w:cs="Times New Roman"/>
          <w:sz w:val="28"/>
          <w:szCs w:val="28"/>
        </w:rPr>
        <w:t xml:space="preserve"> </w:t>
      </w:r>
      <w:r w:rsidR="008002FA">
        <w:rPr>
          <w:rFonts w:ascii="Times New Roman" w:hAnsi="Times New Roman" w:cs="Times New Roman"/>
          <w:sz w:val="28"/>
          <w:szCs w:val="28"/>
        </w:rPr>
        <w:t>руководитель Мамонтова Е.В.</w:t>
      </w:r>
    </w:p>
    <w:p w:rsidR="00FB1B53" w:rsidRPr="00FB1B53" w:rsidRDefault="00EA32DE" w:rsidP="000A0FCC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</w:t>
      </w:r>
      <w:r w:rsidR="00FB1B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комендовать работы победителей для участия в муниципальном этапе научно-практическ</w:t>
      </w:r>
      <w:r w:rsidR="008002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 конференции 2023-2024 учебного</w:t>
      </w:r>
      <w:r w:rsidR="00FB1B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</w:t>
      </w:r>
      <w:r w:rsidR="008002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</w:t>
      </w:r>
    </w:p>
    <w:p w:rsidR="004D14CD" w:rsidRPr="004D14CD" w:rsidRDefault="003B6E8B" w:rsidP="000A0FCC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</w:pPr>
      <w:r w:rsidRPr="004D14CD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>Возложить ответствен</w:t>
      </w:r>
      <w:r w:rsidR="00D54DF1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>ность за исполнение приказа на</w:t>
      </w:r>
      <w:r w:rsidRPr="004D14CD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  руководителя структурного подразделения по </w:t>
      </w:r>
      <w:r w:rsidR="00EA32DE" w:rsidRPr="004D14CD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>общему образованию Тихомирову М.О.</w:t>
      </w:r>
    </w:p>
    <w:p w:rsidR="003B6E8B" w:rsidRPr="004D14CD" w:rsidRDefault="003B6E8B" w:rsidP="000A0FCC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</w:pPr>
      <w:proofErr w:type="gramStart"/>
      <w:r w:rsidRPr="004D14CD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>Контроль за</w:t>
      </w:r>
      <w:proofErr w:type="gramEnd"/>
      <w:r w:rsidRPr="004D14CD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 исполнением настоящего приказа оставляю за собой.</w:t>
      </w:r>
    </w:p>
    <w:p w:rsidR="003B6E8B" w:rsidRPr="00E8694E" w:rsidRDefault="003B6E8B" w:rsidP="000A0FC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B6E8B" w:rsidRPr="00E8694E" w:rsidRDefault="003B6E8B" w:rsidP="000A0FC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B6E8B" w:rsidRDefault="003B6E8B" w:rsidP="000A0F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6E8B" w:rsidRDefault="003B6E8B" w:rsidP="000A0F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94E">
        <w:rPr>
          <w:rFonts w:ascii="Times New Roman" w:hAnsi="Times New Roman" w:cs="Times New Roman"/>
          <w:sz w:val="28"/>
          <w:szCs w:val="28"/>
        </w:rPr>
        <w:t xml:space="preserve">Директор МАОУ «ЦО №7»                                                      </w:t>
      </w:r>
    </w:p>
    <w:p w:rsidR="003B6E8B" w:rsidRPr="00E8694E" w:rsidRDefault="003B6E8B" w:rsidP="000A0F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E8694E">
        <w:rPr>
          <w:rFonts w:ascii="Times New Roman" w:hAnsi="Times New Roman" w:cs="Times New Roman"/>
          <w:sz w:val="28"/>
          <w:szCs w:val="28"/>
        </w:rPr>
        <w:t xml:space="preserve">м. Героя РФ Ю.С. Игитова                                                       </w:t>
      </w:r>
      <w:r w:rsidR="008002FA">
        <w:rPr>
          <w:rFonts w:ascii="Times New Roman" w:hAnsi="Times New Roman" w:cs="Times New Roman"/>
          <w:sz w:val="28"/>
          <w:szCs w:val="28"/>
        </w:rPr>
        <w:t xml:space="preserve">      </w:t>
      </w:r>
      <w:r w:rsidRPr="00E8694E">
        <w:rPr>
          <w:rFonts w:ascii="Times New Roman" w:hAnsi="Times New Roman" w:cs="Times New Roman"/>
          <w:sz w:val="28"/>
          <w:szCs w:val="28"/>
        </w:rPr>
        <w:t xml:space="preserve"> О.Ф. Гудкова</w:t>
      </w:r>
    </w:p>
    <w:p w:rsidR="003B6E8B" w:rsidRPr="00E8694E" w:rsidRDefault="003B6E8B" w:rsidP="000A0F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6E8B" w:rsidRPr="00E8694E" w:rsidRDefault="003B6E8B" w:rsidP="000A0F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94E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E8694E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E8694E">
        <w:rPr>
          <w:rFonts w:ascii="Times New Roman" w:hAnsi="Times New Roman" w:cs="Times New Roman"/>
          <w:sz w:val="28"/>
          <w:szCs w:val="28"/>
        </w:rPr>
        <w:t>:</w:t>
      </w:r>
    </w:p>
    <w:p w:rsidR="003B6E8B" w:rsidRPr="00E8694E" w:rsidRDefault="003B6E8B" w:rsidP="000A0F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81263" w:rsidRDefault="00381263">
      <w:pPr>
        <w:sectPr w:rsidR="00381263" w:rsidSect="003948BD">
          <w:head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24787" w:rsidRPr="00324787" w:rsidRDefault="00324787" w:rsidP="003247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324787" w:rsidRPr="00324787" w:rsidRDefault="00324787" w:rsidP="003247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</w:t>
      </w:r>
      <w:r w:rsidRPr="00324787">
        <w:rPr>
          <w:rFonts w:ascii="Times New Roman" w:hAnsi="Times New Roman" w:cs="Times New Roman"/>
          <w:sz w:val="24"/>
          <w:szCs w:val="24"/>
        </w:rPr>
        <w:t xml:space="preserve"> МАОУ «ЦО №7» </w:t>
      </w:r>
    </w:p>
    <w:p w:rsidR="00324787" w:rsidRDefault="00324787" w:rsidP="003247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4787">
        <w:rPr>
          <w:rFonts w:ascii="Times New Roman" w:hAnsi="Times New Roman" w:cs="Times New Roman"/>
          <w:sz w:val="24"/>
          <w:szCs w:val="24"/>
        </w:rPr>
        <w:t>им. Героя РФ Ю.С. Игитова</w:t>
      </w:r>
    </w:p>
    <w:p w:rsidR="00324787" w:rsidRDefault="00324787" w:rsidP="0032478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№48/1-Д от 07.03.2024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81263" w:rsidRDefault="008002FA" w:rsidP="000A0F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Результаты школьного этапа </w:t>
      </w:r>
      <w:r w:rsidR="00381263">
        <w:rPr>
          <w:rFonts w:ascii="Times New Roman" w:hAnsi="Times New Roman" w:cs="Times New Roman"/>
          <w:b/>
          <w:sz w:val="24"/>
          <w:szCs w:val="24"/>
        </w:rPr>
        <w:t>Научно-практической конференции</w:t>
      </w:r>
    </w:p>
    <w:p w:rsidR="00381263" w:rsidRDefault="00381263" w:rsidP="000A0FCC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«Первые</w:t>
      </w:r>
      <w:r w:rsidR="008002FA">
        <w:rPr>
          <w:rFonts w:ascii="Times New Roman" w:hAnsi="Times New Roman" w:cs="Times New Roman"/>
          <w:b/>
          <w:sz w:val="24"/>
          <w:szCs w:val="24"/>
        </w:rPr>
        <w:t xml:space="preserve"> шаги в науку» 2023-2024 учебного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8002FA">
        <w:rPr>
          <w:rFonts w:ascii="Times New Roman" w:hAnsi="Times New Roman" w:cs="Times New Roman"/>
          <w:b/>
          <w:sz w:val="24"/>
          <w:szCs w:val="24"/>
        </w:rPr>
        <w:t>а</w:t>
      </w:r>
    </w:p>
    <w:p w:rsidR="000A0FCC" w:rsidRDefault="000A0FCC" w:rsidP="000A0FCC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15745" w:type="dxa"/>
        <w:tblInd w:w="108" w:type="dxa"/>
        <w:tblLook w:val="04A0"/>
      </w:tblPr>
      <w:tblGrid>
        <w:gridCol w:w="815"/>
        <w:gridCol w:w="3177"/>
        <w:gridCol w:w="1191"/>
        <w:gridCol w:w="3008"/>
        <w:gridCol w:w="2842"/>
        <w:gridCol w:w="2356"/>
        <w:gridCol w:w="2356"/>
      </w:tblGrid>
      <w:tr w:rsidR="00D54DF1" w:rsidTr="00D54DF1">
        <w:trPr>
          <w:trHeight w:val="816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автора</w:t>
            </w:r>
          </w:p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Секция, направление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 работы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руководителя,</w:t>
            </w:r>
          </w:p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D54DF1" w:rsidTr="00D54DF1">
        <w:trPr>
          <w:trHeight w:val="529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F1" w:rsidRDefault="00D54DF1" w:rsidP="00EE7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Бекетова Валерия Степановна</w:t>
            </w:r>
          </w:p>
          <w:p w:rsidR="00D54DF1" w:rsidRDefault="00D54DF1" w:rsidP="00EE7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Малышева Полина Артёмовна</w:t>
            </w:r>
          </w:p>
          <w:p w:rsidR="00D54DF1" w:rsidRDefault="00D54DF1" w:rsidP="00EE7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Гриценко София Сергеевна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гуманитарное, историческое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«История моей семьи в истории города Нижняя Салда»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Долбилова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Н.Н., учитель математики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F1" w:rsidRPr="00A67B44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CA5ACD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D54DF1" w:rsidTr="00D54DF1">
        <w:trPr>
          <w:trHeight w:val="529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F1" w:rsidRDefault="00D54DF1" w:rsidP="00EE7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Тихомиров Егор Артёмович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гуманитарное, историческое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«История моей семьи в истории города Нижняя Салда»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Долбилова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Н.Н., учитель математики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  <w:p w:rsidR="00D54DF1" w:rsidRPr="00A67B44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«Сохранение семейных традиций»</w:t>
            </w:r>
          </w:p>
        </w:tc>
      </w:tr>
      <w:tr w:rsidR="00D54DF1" w:rsidTr="00D54DF1">
        <w:trPr>
          <w:trHeight w:val="529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F1" w:rsidRDefault="00D54DF1" w:rsidP="00EE7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Александра Евгеньевна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гуманитарное,</w:t>
            </w:r>
          </w:p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лингвистическое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«Транскрипция – путь к правильному чтению и произношению»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Кривощёкова А.М., учитель английского языка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F1" w:rsidRPr="00FA1563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CA5ACD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D54DF1" w:rsidTr="00D54DF1">
        <w:trPr>
          <w:trHeight w:val="529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F1" w:rsidRDefault="00D54DF1" w:rsidP="00EE7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Постовалов Артём Вячеславович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гуманитарное,</w:t>
            </w:r>
          </w:p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лингвистическое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«Английский язык на пальцах»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Н.В., учитель английского языка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F1" w:rsidRPr="00FA1563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CA5ACD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D54DF1" w:rsidTr="00D54DF1">
        <w:trPr>
          <w:trHeight w:val="529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F1" w:rsidRDefault="00D54DF1" w:rsidP="00EE7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Бессонов Тимофей Вячеславович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7И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социокультурное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культурология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искусствоведение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«История города Нижней Салды в задачах на проценты»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Долбилова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Н.Н., учитель математики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F1" w:rsidRPr="00FA1563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A5ACD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D54DF1" w:rsidTr="00D54DF1">
        <w:trPr>
          <w:trHeight w:val="529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F1" w:rsidRDefault="00D54DF1" w:rsidP="00EE7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Третьякова Елизавета Александровна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социокультурное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культурология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искусствоведение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«Семейный форум как способ укрепления семейных взаимоотношений»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Мамонтова Е.В., учитель истории и обществознания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F1" w:rsidRPr="00FA1563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A5ACD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D54DF1" w:rsidTr="00D54DF1">
        <w:trPr>
          <w:trHeight w:val="529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F1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F1" w:rsidRDefault="00D54DF1" w:rsidP="00EE7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Эвелина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общественно-политическое,</w:t>
            </w:r>
          </w:p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направленности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«Выборы – как один из важнейших элементов избирательной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России»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Мамонтова Е.В., учитель истории и обществознания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F1" w:rsidRPr="00C73B2F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="00CA5ACD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D54DF1" w:rsidTr="00D54DF1">
        <w:trPr>
          <w:trHeight w:val="529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F1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F1" w:rsidRDefault="00D54DF1" w:rsidP="00EE7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Тюнис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 Денисович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общественно-политическое, </w:t>
            </w:r>
          </w:p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науки об обществе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«Влияет ли темперамент на выбор будущей профессии»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Бессонова А.П., учитель географии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F1" w:rsidRPr="00C73B2F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A5ACD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D54DF1" w:rsidTr="00D54DF1">
        <w:trPr>
          <w:trHeight w:val="529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F1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F1" w:rsidRDefault="00D54DF1" w:rsidP="00EE7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Зорихина Полина Алексеевна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7И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общественно-политическое, </w:t>
            </w:r>
          </w:p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науки об обществе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«Запрет мобильных телефонов в школе. Отношения субъектов образовательных отношений»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Бессонова А.П., учитель географии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4C9" w:rsidRDefault="009064C9" w:rsidP="00906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  <w:p w:rsidR="00D54DF1" w:rsidRPr="00D54DF1" w:rsidRDefault="009064C9" w:rsidP="00041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«За </w:t>
            </w:r>
            <w:r w:rsidR="000413BB">
              <w:rPr>
                <w:rFonts w:ascii="Times New Roman" w:hAnsi="Times New Roman" w:cs="Times New Roman"/>
                <w:sz w:val="24"/>
                <w:szCs w:val="24"/>
              </w:rPr>
              <w:t xml:space="preserve">новизну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413BB">
              <w:rPr>
                <w:rFonts w:ascii="Times New Roman" w:hAnsi="Times New Roman" w:cs="Times New Roman"/>
                <w:sz w:val="24"/>
                <w:szCs w:val="24"/>
              </w:rPr>
              <w:t xml:space="preserve"> актуальность выбранной темы »</w:t>
            </w:r>
          </w:p>
        </w:tc>
      </w:tr>
      <w:tr w:rsidR="00D54DF1" w:rsidTr="00D54DF1">
        <w:trPr>
          <w:trHeight w:val="529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F1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F1" w:rsidRDefault="00D54DF1" w:rsidP="00EE7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Градобоева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Евгеньевна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естественно-научное</w:t>
            </w:r>
            <w:proofErr w:type="spellEnd"/>
            <w:proofErr w:type="gramEnd"/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«Влияние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здоровье подростков»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Бачинина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М.В., педагог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F1" w:rsidRPr="00FA40C7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CA5ACD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D54DF1" w:rsidTr="00D54DF1">
        <w:trPr>
          <w:trHeight w:val="529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F1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F1" w:rsidRDefault="00D54DF1" w:rsidP="00EE7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Аксёнова Виктория Максимовна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8И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естественно-научное</w:t>
            </w:r>
            <w:proofErr w:type="spellEnd"/>
            <w:proofErr w:type="gramEnd"/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Хронотипы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человека»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Пичугина Ю.В., учитель биологии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F1" w:rsidRPr="00477404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CA5ACD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D54DF1" w:rsidTr="00D54DF1">
        <w:trPr>
          <w:trHeight w:val="529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F1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F1" w:rsidRDefault="00D54DF1" w:rsidP="00EE7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Олеся Вячеславовна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8И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естественно-научное</w:t>
            </w:r>
            <w:proofErr w:type="spellEnd"/>
            <w:proofErr w:type="gramEnd"/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«Бадминтон и его влияние на здоровье человека»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Пичугина Ю.В., учитель биологии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F1" w:rsidRPr="00477404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A5ACD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D54DF1" w:rsidTr="00D54DF1">
        <w:trPr>
          <w:trHeight w:val="529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F1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F1" w:rsidRDefault="00D54DF1" w:rsidP="00EE7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Распопов Владислав Васильевич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естественно-научное</w:t>
            </w:r>
            <w:proofErr w:type="spellEnd"/>
            <w:proofErr w:type="gramEnd"/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«Психология влияния видеоигр на подростка»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А.И., педагог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F1" w:rsidRPr="00477404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A5ACD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D54DF1" w:rsidTr="00D54DF1">
        <w:trPr>
          <w:trHeight w:val="529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F1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F1" w:rsidRDefault="00D54DF1" w:rsidP="00EE7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Терентьев Александр Михайлович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естественно-научное</w:t>
            </w:r>
            <w:proofErr w:type="spellEnd"/>
            <w:proofErr w:type="gramEnd"/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«Ресурсы Мирового океана, его проблемы, пути их решения»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Зуев И.О., </w:t>
            </w:r>
          </w:p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F1" w:rsidRPr="00477404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CA5ACD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D54DF1" w:rsidTr="00D54DF1">
        <w:trPr>
          <w:trHeight w:val="529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F1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F1" w:rsidRDefault="00D54DF1" w:rsidP="00EE7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Зорихин Степан Эдуардович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«Компьютер или ноутбук»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Зорихина Н.Ю., учитель математики и информатики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F1" w:rsidRPr="00477404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CA5ACD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D54DF1" w:rsidTr="00D54DF1">
        <w:trPr>
          <w:trHeight w:val="529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F1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F1" w:rsidRDefault="00D54DF1" w:rsidP="00EE7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Зуева Анастасия Евгеньевна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«Применение возможностей электронных таблиц E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xcel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работе учителя на примере отчёта ВПР»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Зорихина Н.Ю., учитель математики и информатики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F1" w:rsidRPr="00477404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CA5ACD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D54DF1" w:rsidTr="00D54DF1">
        <w:trPr>
          <w:trHeight w:val="529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F1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F1" w:rsidRDefault="00D54DF1" w:rsidP="00EE7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Баннов Прохор Сергеевич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7класс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«Закон квадрата-куба»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А.И., педагог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F1" w:rsidRPr="00477404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A5ACD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D54DF1" w:rsidTr="00D54DF1">
        <w:trPr>
          <w:trHeight w:val="529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F1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F1" w:rsidRDefault="00D54DF1" w:rsidP="00EE7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Павловна,</w:t>
            </w:r>
          </w:p>
          <w:p w:rsidR="00D54DF1" w:rsidRDefault="00D54DF1" w:rsidP="00EE7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Казакова Юлиана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Алексеевна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ДДТ</w:t>
            </w:r>
          </w:p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«План эвакуации»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F1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Кожевников А.В., педагог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F1" w:rsidRPr="00477404" w:rsidRDefault="00D54DF1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CA5ACD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CA5ACD" w:rsidTr="00D54DF1">
        <w:trPr>
          <w:trHeight w:val="529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CD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CD" w:rsidRPr="00E60EE1" w:rsidRDefault="00CA5ACD" w:rsidP="00EE7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Алёна Григорьевна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CD" w:rsidRPr="00E60EE1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CD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гуманитарное,</w:t>
            </w:r>
          </w:p>
          <w:p w:rsidR="00CA5ACD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филологическое</w:t>
            </w:r>
          </w:p>
          <w:p w:rsidR="00CA5ACD" w:rsidRPr="00E60EE1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CD" w:rsidRPr="00E60EE1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«Владислав Крапивин – писатель, которому всегда 12»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CD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Демченко О.А.,</w:t>
            </w:r>
          </w:p>
          <w:p w:rsidR="00CA5ACD" w:rsidRPr="00E60EE1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начальных классов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CD" w:rsidRPr="0040153D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CA5ACD" w:rsidTr="00D54DF1">
        <w:trPr>
          <w:trHeight w:val="529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CD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CD" w:rsidRPr="00E60EE1" w:rsidRDefault="00CA5ACD" w:rsidP="00EE7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Берианидзе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 Артуровна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CD" w:rsidRPr="00E60EE1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CD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гуманитарное,</w:t>
            </w:r>
          </w:p>
          <w:p w:rsidR="00CA5ACD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филологическое</w:t>
            </w:r>
          </w:p>
          <w:p w:rsidR="00CA5ACD" w:rsidRPr="00E60EE1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CD" w:rsidRPr="00E60EE1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«История в лицах. П.П. Бажов уральский писатель и фольклорист»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CD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Ощепкова О.А.,</w:t>
            </w:r>
          </w:p>
          <w:p w:rsidR="00CA5ACD" w:rsidRPr="00E60EE1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CD" w:rsidRPr="0040153D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CA5ACD" w:rsidTr="00D54DF1">
        <w:trPr>
          <w:trHeight w:val="529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CD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CD" w:rsidRPr="00E60EE1" w:rsidRDefault="00CA5ACD" w:rsidP="00EE7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Игоревна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CD" w:rsidRPr="00E60EE1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CD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гуманитарное,</w:t>
            </w:r>
          </w:p>
          <w:p w:rsidR="00CA5ACD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филологическое</w:t>
            </w:r>
          </w:p>
          <w:p w:rsidR="00CA5ACD" w:rsidRPr="00E60EE1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CD" w:rsidRPr="00E60EE1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«Уральский сказочник – П.П. Бажов»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CD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Демченко О.А.,</w:t>
            </w:r>
          </w:p>
          <w:p w:rsidR="00CA5ACD" w:rsidRPr="00E60EE1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CD" w:rsidRPr="0040153D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CA5ACD" w:rsidTr="00D54DF1">
        <w:trPr>
          <w:trHeight w:val="529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CD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CD" w:rsidRPr="00E60EE1" w:rsidRDefault="00CA5ACD" w:rsidP="00EE7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Пузырькова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 Николаевна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CD" w:rsidRPr="00E60EE1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CD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гуманитарное,</w:t>
            </w:r>
          </w:p>
          <w:p w:rsidR="00CA5ACD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историческое</w:t>
            </w:r>
          </w:p>
          <w:p w:rsidR="00CA5ACD" w:rsidRPr="00E60EE1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CD" w:rsidRPr="00E60EE1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«Храмы Нижней Салды»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CD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Демченко О.А.,</w:t>
            </w:r>
          </w:p>
          <w:p w:rsidR="00CA5ACD" w:rsidRPr="00E60EE1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CD" w:rsidRPr="0040153D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CA5ACD" w:rsidTr="00D54DF1">
        <w:trPr>
          <w:trHeight w:val="529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CD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CD" w:rsidRPr="00E60EE1" w:rsidRDefault="00CA5ACD" w:rsidP="00EE7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Фатихов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Раильевич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CD" w:rsidRPr="00E60EE1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CD" w:rsidRPr="00E60EE1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социокультурное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современные технологии в социально-культурной сфере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CD" w:rsidRPr="00E60EE1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«Создание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чат-бота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Телеграме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как способ организации детского досуга»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CD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Н.Н.,</w:t>
            </w:r>
          </w:p>
          <w:p w:rsidR="00CA5ACD" w:rsidRPr="00E60EE1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CD" w:rsidRPr="0040153D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CA5ACD" w:rsidTr="00D54DF1">
        <w:trPr>
          <w:trHeight w:val="529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CD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CD" w:rsidRPr="00E60EE1" w:rsidRDefault="00CA5ACD" w:rsidP="00EE7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Карлышева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CD" w:rsidRPr="00E60EE1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CD" w:rsidRPr="00E60EE1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социокультурное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культурология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искусствоведение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CD" w:rsidRPr="00E60EE1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«Развиваем руки – развиваем мозг. Польза плетения из резинок»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CD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Н.Н.,</w:t>
            </w:r>
          </w:p>
          <w:p w:rsidR="00CA5ACD" w:rsidRPr="00E60EE1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CD" w:rsidRPr="00BF6113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CA5ACD" w:rsidTr="00D54DF1">
        <w:trPr>
          <w:trHeight w:val="529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CD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CD" w:rsidRPr="00A80F6C" w:rsidRDefault="00CA5ACD" w:rsidP="00EE7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F6C">
              <w:rPr>
                <w:rFonts w:ascii="Times New Roman" w:hAnsi="Times New Roman" w:cs="Times New Roman"/>
                <w:sz w:val="24"/>
                <w:szCs w:val="24"/>
              </w:rPr>
              <w:t>Рыбин Сергей Владимирович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CD" w:rsidRPr="00A80F6C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6C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CD" w:rsidRPr="00A80F6C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80F6C">
              <w:rPr>
                <w:rFonts w:ascii="Times New Roman" w:hAnsi="Times New Roman" w:cs="Times New Roman"/>
                <w:sz w:val="24"/>
                <w:szCs w:val="24"/>
              </w:rPr>
              <w:t>естественно-научное</w:t>
            </w:r>
            <w:proofErr w:type="spellEnd"/>
            <w:proofErr w:type="gramEnd"/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CD" w:rsidRPr="00A80F6C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6C">
              <w:rPr>
                <w:rFonts w:ascii="Times New Roman" w:hAnsi="Times New Roman" w:cs="Times New Roman"/>
                <w:sz w:val="24"/>
                <w:szCs w:val="24"/>
              </w:rPr>
              <w:t>«Мой аквариум»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CD" w:rsidRPr="00A80F6C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F6C">
              <w:rPr>
                <w:rFonts w:ascii="Times New Roman" w:hAnsi="Times New Roman" w:cs="Times New Roman"/>
                <w:sz w:val="24"/>
                <w:szCs w:val="24"/>
              </w:rPr>
              <w:t>Хузина</w:t>
            </w:r>
            <w:proofErr w:type="spellEnd"/>
            <w:r w:rsidRPr="00A80F6C">
              <w:rPr>
                <w:rFonts w:ascii="Times New Roman" w:hAnsi="Times New Roman" w:cs="Times New Roman"/>
                <w:sz w:val="24"/>
                <w:szCs w:val="24"/>
              </w:rPr>
              <w:t xml:space="preserve"> Н.Н.,</w:t>
            </w:r>
          </w:p>
          <w:p w:rsidR="00CA5ACD" w:rsidRPr="00A80F6C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6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CD" w:rsidRPr="00BF6113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CA5ACD" w:rsidTr="00D54DF1">
        <w:trPr>
          <w:trHeight w:val="529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CD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CD" w:rsidRPr="00A80F6C" w:rsidRDefault="00CA5ACD" w:rsidP="00EE7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F6C">
              <w:rPr>
                <w:rFonts w:ascii="Times New Roman" w:hAnsi="Times New Roman" w:cs="Times New Roman"/>
                <w:sz w:val="24"/>
                <w:szCs w:val="24"/>
              </w:rPr>
              <w:t>Гусев Владимир Анатольевич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CD" w:rsidRPr="00A80F6C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6C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CD" w:rsidRPr="00A80F6C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6C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общественно-политическое, </w:t>
            </w:r>
          </w:p>
          <w:p w:rsidR="00CA5ACD" w:rsidRPr="00A80F6C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6C">
              <w:rPr>
                <w:rFonts w:ascii="Times New Roman" w:hAnsi="Times New Roman" w:cs="Times New Roman"/>
                <w:sz w:val="24"/>
                <w:szCs w:val="24"/>
              </w:rPr>
              <w:t>науки об обществе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CD" w:rsidRPr="00A80F6C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6C">
              <w:rPr>
                <w:rFonts w:ascii="Times New Roman" w:hAnsi="Times New Roman" w:cs="Times New Roman"/>
                <w:sz w:val="24"/>
                <w:szCs w:val="24"/>
              </w:rPr>
              <w:t>«Детский сленг или как понять школьника»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CD" w:rsidRPr="00A80F6C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F6C">
              <w:rPr>
                <w:rFonts w:ascii="Times New Roman" w:hAnsi="Times New Roman" w:cs="Times New Roman"/>
                <w:sz w:val="24"/>
                <w:szCs w:val="24"/>
              </w:rPr>
              <w:t>Тразанова</w:t>
            </w:r>
            <w:proofErr w:type="spellEnd"/>
            <w:r w:rsidRPr="00A80F6C">
              <w:rPr>
                <w:rFonts w:ascii="Times New Roman" w:hAnsi="Times New Roman" w:cs="Times New Roman"/>
                <w:sz w:val="24"/>
                <w:szCs w:val="24"/>
              </w:rPr>
              <w:t xml:space="preserve"> Е.В.,</w:t>
            </w:r>
          </w:p>
          <w:p w:rsidR="00CA5ACD" w:rsidRPr="00A80F6C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6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CD" w:rsidRPr="00BF6113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CA5ACD" w:rsidTr="00D54DF1">
        <w:trPr>
          <w:trHeight w:val="529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CD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CD" w:rsidRPr="00A80F6C" w:rsidRDefault="00CA5ACD" w:rsidP="00EE7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F6C">
              <w:rPr>
                <w:rFonts w:ascii="Times New Roman" w:hAnsi="Times New Roman" w:cs="Times New Roman"/>
                <w:sz w:val="24"/>
                <w:szCs w:val="24"/>
              </w:rPr>
              <w:t>Климова Светлана Ильинична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CD" w:rsidRPr="00A80F6C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6C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CD" w:rsidRPr="00A80F6C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80F6C">
              <w:rPr>
                <w:rFonts w:ascii="Times New Roman" w:hAnsi="Times New Roman" w:cs="Times New Roman"/>
                <w:sz w:val="24"/>
                <w:szCs w:val="24"/>
              </w:rPr>
              <w:t>естественно-научное</w:t>
            </w:r>
            <w:proofErr w:type="spellEnd"/>
            <w:proofErr w:type="gramEnd"/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CD" w:rsidRPr="00A80F6C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6C">
              <w:rPr>
                <w:rFonts w:ascii="Times New Roman" w:hAnsi="Times New Roman" w:cs="Times New Roman"/>
                <w:sz w:val="24"/>
                <w:szCs w:val="24"/>
              </w:rPr>
              <w:t>«Иван-чай – настоящий русский чай»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CD" w:rsidRPr="00A80F6C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F6C">
              <w:rPr>
                <w:rFonts w:ascii="Times New Roman" w:hAnsi="Times New Roman" w:cs="Times New Roman"/>
                <w:sz w:val="24"/>
                <w:szCs w:val="24"/>
              </w:rPr>
              <w:t>Тразанова</w:t>
            </w:r>
            <w:proofErr w:type="spellEnd"/>
            <w:r w:rsidRPr="00A80F6C">
              <w:rPr>
                <w:rFonts w:ascii="Times New Roman" w:hAnsi="Times New Roman" w:cs="Times New Roman"/>
                <w:sz w:val="24"/>
                <w:szCs w:val="24"/>
              </w:rPr>
              <w:t xml:space="preserve"> Е.В.,</w:t>
            </w:r>
          </w:p>
          <w:p w:rsidR="00CA5ACD" w:rsidRPr="00A80F6C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6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CD" w:rsidRPr="00BF6113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CA5ACD" w:rsidTr="00D54DF1">
        <w:trPr>
          <w:trHeight w:val="529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CD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CD" w:rsidRPr="00A80F6C" w:rsidRDefault="00CA5ACD" w:rsidP="00EE7F91">
            <w:pPr>
              <w:rPr>
                <w:rFonts w:ascii="Times New Roman" w:hAnsi="Times New Roman"/>
                <w:sz w:val="24"/>
                <w:szCs w:val="24"/>
              </w:rPr>
            </w:pPr>
            <w:r w:rsidRPr="00A80F6C">
              <w:rPr>
                <w:rFonts w:ascii="Times New Roman" w:hAnsi="Times New Roman"/>
                <w:sz w:val="24"/>
                <w:szCs w:val="24"/>
              </w:rPr>
              <w:t>Чернов Матвей Петрович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CD" w:rsidRPr="00A80F6C" w:rsidRDefault="00CA5ACD" w:rsidP="00EE7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F6C">
              <w:rPr>
                <w:rFonts w:ascii="Times New Roman" w:hAnsi="Times New Roman"/>
                <w:sz w:val="24"/>
                <w:szCs w:val="24"/>
              </w:rPr>
              <w:t>3А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CD" w:rsidRPr="00A80F6C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6C">
              <w:rPr>
                <w:rFonts w:ascii="Times New Roman" w:hAnsi="Times New Roman" w:cs="Times New Roman"/>
                <w:sz w:val="24"/>
                <w:szCs w:val="24"/>
              </w:rPr>
              <w:t>гуманитарное,</w:t>
            </w:r>
          </w:p>
          <w:p w:rsidR="00CA5ACD" w:rsidRPr="00A80F6C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6C">
              <w:rPr>
                <w:rFonts w:ascii="Times New Roman" w:hAnsi="Times New Roman" w:cs="Times New Roman"/>
                <w:sz w:val="24"/>
                <w:szCs w:val="24"/>
              </w:rPr>
              <w:t>историческое</w:t>
            </w:r>
          </w:p>
          <w:p w:rsidR="00CA5ACD" w:rsidRPr="00A80F6C" w:rsidRDefault="00CA5ACD" w:rsidP="00EE7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CD" w:rsidRPr="00A80F6C" w:rsidRDefault="00CA5ACD" w:rsidP="00EE7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F6C">
              <w:rPr>
                <w:rFonts w:ascii="Times New Roman" w:hAnsi="Times New Roman"/>
                <w:sz w:val="24"/>
                <w:szCs w:val="24"/>
              </w:rPr>
              <w:t>«Культура Свердловской области. Коренной народ Урала. Манси»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CD" w:rsidRDefault="00CA5ACD" w:rsidP="00EE7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F6C">
              <w:rPr>
                <w:rFonts w:ascii="Times New Roman" w:hAnsi="Times New Roman"/>
                <w:sz w:val="24"/>
                <w:szCs w:val="24"/>
              </w:rPr>
              <w:t xml:space="preserve">Чернова Н.А., </w:t>
            </w:r>
          </w:p>
          <w:p w:rsidR="00CA5ACD" w:rsidRPr="00A80F6C" w:rsidRDefault="00CA5ACD" w:rsidP="00EE7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F6C">
              <w:rPr>
                <w:rFonts w:ascii="Times New Roman" w:hAnsi="Times New Roman"/>
                <w:sz w:val="24"/>
                <w:szCs w:val="24"/>
              </w:rPr>
              <w:t xml:space="preserve">педагог </w:t>
            </w:r>
            <w:proofErr w:type="gramStart"/>
            <w:r w:rsidRPr="00A80F6C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</w:p>
          <w:p w:rsidR="00CA5ACD" w:rsidRPr="00A80F6C" w:rsidRDefault="00CA5ACD" w:rsidP="00EE7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0F6C">
              <w:rPr>
                <w:rFonts w:ascii="Times New Roman" w:hAnsi="Times New Roman"/>
                <w:sz w:val="24"/>
                <w:szCs w:val="24"/>
              </w:rPr>
              <w:t>Хузина</w:t>
            </w:r>
            <w:proofErr w:type="spellEnd"/>
            <w:r w:rsidRPr="00A80F6C">
              <w:rPr>
                <w:rFonts w:ascii="Times New Roman" w:hAnsi="Times New Roman"/>
                <w:sz w:val="24"/>
                <w:szCs w:val="24"/>
              </w:rPr>
              <w:t xml:space="preserve"> Н.Н.,</w:t>
            </w:r>
          </w:p>
          <w:p w:rsidR="00CA5ACD" w:rsidRPr="00A80F6C" w:rsidRDefault="00CA5ACD" w:rsidP="00EE7F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F6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CD" w:rsidRPr="00BF6113" w:rsidRDefault="00CA5ACD" w:rsidP="00EE7F9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CA5ACD" w:rsidTr="00D54DF1">
        <w:trPr>
          <w:trHeight w:val="529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CD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CD" w:rsidRPr="00A80F6C" w:rsidRDefault="00CA5ACD" w:rsidP="00EE7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F6C">
              <w:rPr>
                <w:rFonts w:ascii="Times New Roman" w:hAnsi="Times New Roman" w:cs="Times New Roman"/>
                <w:sz w:val="24"/>
                <w:szCs w:val="24"/>
              </w:rPr>
              <w:t>Бессонова Василиса Ильинична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CD" w:rsidRPr="00A80F6C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6C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CD" w:rsidRPr="00A80F6C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F6C">
              <w:rPr>
                <w:rFonts w:ascii="Times New Roman" w:hAnsi="Times New Roman" w:cs="Times New Roman"/>
                <w:sz w:val="24"/>
                <w:szCs w:val="24"/>
              </w:rPr>
              <w:t>социокультурное</w:t>
            </w:r>
            <w:proofErr w:type="spellEnd"/>
            <w:r w:rsidRPr="00A80F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80F6C">
              <w:rPr>
                <w:rFonts w:ascii="Times New Roman" w:hAnsi="Times New Roman" w:cs="Times New Roman"/>
                <w:sz w:val="24"/>
                <w:szCs w:val="24"/>
              </w:rPr>
              <w:t>культурология</w:t>
            </w:r>
            <w:proofErr w:type="spellEnd"/>
            <w:r w:rsidRPr="00A80F6C">
              <w:rPr>
                <w:rFonts w:ascii="Times New Roman" w:hAnsi="Times New Roman" w:cs="Times New Roman"/>
                <w:sz w:val="24"/>
                <w:szCs w:val="24"/>
              </w:rPr>
              <w:t xml:space="preserve"> и искусствоведение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CD" w:rsidRPr="00A80F6C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6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Модная» культура Южной Кореи</w:t>
            </w:r>
            <w:r w:rsidRPr="00A80F6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CD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6C">
              <w:rPr>
                <w:rFonts w:ascii="Times New Roman" w:hAnsi="Times New Roman" w:cs="Times New Roman"/>
                <w:sz w:val="24"/>
                <w:szCs w:val="24"/>
              </w:rPr>
              <w:t xml:space="preserve">Бессонова А.П., </w:t>
            </w:r>
          </w:p>
          <w:p w:rsidR="00CA5ACD" w:rsidRPr="00A80F6C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6C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CD" w:rsidRPr="00BF6113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CA5ACD" w:rsidTr="00D54DF1">
        <w:trPr>
          <w:trHeight w:val="529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CD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CD" w:rsidRPr="00A80F6C" w:rsidRDefault="00CA5ACD" w:rsidP="00EE7F91">
            <w:pPr>
              <w:rPr>
                <w:rFonts w:ascii="Times New Roman" w:hAnsi="Times New Roman"/>
                <w:sz w:val="24"/>
                <w:szCs w:val="24"/>
              </w:rPr>
            </w:pPr>
            <w:r w:rsidRPr="00A80F6C">
              <w:rPr>
                <w:rFonts w:ascii="Times New Roman" w:hAnsi="Times New Roman"/>
                <w:sz w:val="24"/>
                <w:szCs w:val="24"/>
              </w:rPr>
              <w:t>Зимин Артём Леонидович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CD" w:rsidRPr="00A80F6C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6C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CD" w:rsidRPr="00A80F6C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6C">
              <w:rPr>
                <w:rFonts w:ascii="Times New Roman" w:hAnsi="Times New Roman" w:cs="Times New Roman"/>
                <w:sz w:val="24"/>
                <w:szCs w:val="24"/>
              </w:rPr>
              <w:t>гуманитарное,</w:t>
            </w:r>
          </w:p>
          <w:p w:rsidR="00CA5ACD" w:rsidRPr="00A80F6C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6C">
              <w:rPr>
                <w:rFonts w:ascii="Times New Roman" w:hAnsi="Times New Roman" w:cs="Times New Roman"/>
                <w:sz w:val="24"/>
                <w:szCs w:val="24"/>
              </w:rPr>
              <w:t>историческое</w:t>
            </w:r>
          </w:p>
          <w:p w:rsidR="00CA5ACD" w:rsidRPr="00A80F6C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CD" w:rsidRPr="00A80F6C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6C">
              <w:rPr>
                <w:rFonts w:ascii="Times New Roman" w:hAnsi="Times New Roman" w:cs="Times New Roman"/>
                <w:sz w:val="24"/>
                <w:szCs w:val="24"/>
              </w:rPr>
              <w:t>«Природное наследие Урала. Заповедник «Кедровая роща»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CD" w:rsidRPr="00A80F6C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0F6C">
              <w:rPr>
                <w:rFonts w:ascii="Times New Roman" w:hAnsi="Times New Roman" w:cs="Times New Roman"/>
                <w:sz w:val="24"/>
                <w:szCs w:val="24"/>
              </w:rPr>
              <w:t>Одинцева</w:t>
            </w:r>
            <w:proofErr w:type="spellEnd"/>
            <w:r w:rsidRPr="00A80F6C">
              <w:rPr>
                <w:rFonts w:ascii="Times New Roman" w:hAnsi="Times New Roman" w:cs="Times New Roman"/>
                <w:sz w:val="24"/>
                <w:szCs w:val="24"/>
              </w:rPr>
              <w:t xml:space="preserve"> Ю.В.,</w:t>
            </w:r>
          </w:p>
          <w:p w:rsidR="00CA5ACD" w:rsidRPr="00A80F6C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F6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CD" w:rsidRPr="00BF6113" w:rsidRDefault="00CA5ACD" w:rsidP="00EE7F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</w:tbl>
    <w:p w:rsidR="00381263" w:rsidRDefault="00381263" w:rsidP="00381263">
      <w:pPr>
        <w:rPr>
          <w:rFonts w:ascii="Times New Roman" w:hAnsi="Times New Roman" w:cs="Times New Roman"/>
          <w:sz w:val="28"/>
          <w:szCs w:val="28"/>
        </w:rPr>
      </w:pPr>
    </w:p>
    <w:p w:rsidR="00381263" w:rsidRPr="00301988" w:rsidRDefault="00381263" w:rsidP="00381263">
      <w:pPr>
        <w:rPr>
          <w:rFonts w:ascii="Times New Roman" w:hAnsi="Times New Roman" w:cs="Times New Roman"/>
          <w:sz w:val="28"/>
          <w:szCs w:val="28"/>
        </w:rPr>
      </w:pPr>
    </w:p>
    <w:p w:rsidR="00EE7F91" w:rsidRDefault="00EE7F91"/>
    <w:sectPr w:rsidR="00EE7F91" w:rsidSect="00D54DF1">
      <w:pgSz w:w="16838" w:h="11906" w:orient="landscape"/>
      <w:pgMar w:top="1701" w:right="426" w:bottom="284" w:left="25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2FA" w:rsidRDefault="008002FA" w:rsidP="003B6E8B">
      <w:pPr>
        <w:spacing w:after="0" w:line="240" w:lineRule="auto"/>
      </w:pPr>
      <w:r>
        <w:separator/>
      </w:r>
    </w:p>
  </w:endnote>
  <w:endnote w:type="continuationSeparator" w:id="0">
    <w:p w:rsidR="008002FA" w:rsidRDefault="008002FA" w:rsidP="003B6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2FA" w:rsidRDefault="008002FA" w:rsidP="003B6E8B">
      <w:pPr>
        <w:spacing w:after="0" w:line="240" w:lineRule="auto"/>
      </w:pPr>
      <w:r>
        <w:separator/>
      </w:r>
    </w:p>
  </w:footnote>
  <w:footnote w:type="continuationSeparator" w:id="0">
    <w:p w:rsidR="008002FA" w:rsidRDefault="008002FA" w:rsidP="003B6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2FA" w:rsidRPr="000A0FCC" w:rsidRDefault="008002FA" w:rsidP="003B6E8B">
    <w:pPr>
      <w:spacing w:after="0" w:line="240" w:lineRule="auto"/>
      <w:jc w:val="center"/>
      <w:rPr>
        <w:rFonts w:ascii="Times New Roman" w:hAnsi="Times New Roman" w:cs="Times New Roman"/>
        <w:color w:val="808080" w:themeColor="background1" w:themeShade="80"/>
      </w:rPr>
    </w:pPr>
    <w:r w:rsidRPr="000A0FCC">
      <w:rPr>
        <w:rFonts w:ascii="Times New Roman" w:hAnsi="Times New Roman" w:cs="Times New Roman"/>
        <w:color w:val="808080" w:themeColor="background1" w:themeShade="80"/>
      </w:rPr>
      <w:t xml:space="preserve">Муниципальное автономное общеобразовательное учреждение </w:t>
    </w:r>
  </w:p>
  <w:p w:rsidR="008002FA" w:rsidRDefault="008002FA" w:rsidP="000A0FCC">
    <w:pPr>
      <w:spacing w:after="0" w:line="240" w:lineRule="auto"/>
      <w:jc w:val="center"/>
      <w:rPr>
        <w:rFonts w:ascii="Times New Roman" w:hAnsi="Times New Roman" w:cs="Times New Roman"/>
        <w:color w:val="808080" w:themeColor="background1" w:themeShade="80"/>
      </w:rPr>
    </w:pPr>
    <w:r w:rsidRPr="000A0FCC">
      <w:rPr>
        <w:rFonts w:ascii="Times New Roman" w:hAnsi="Times New Roman" w:cs="Times New Roman"/>
        <w:color w:val="808080" w:themeColor="background1" w:themeShade="80"/>
      </w:rPr>
      <w:t>«Центр образования №7» имени Героя Российской  Федерации Юрия Сергеевича Игитова</w:t>
    </w:r>
  </w:p>
  <w:p w:rsidR="008002FA" w:rsidRPr="000A0FCC" w:rsidRDefault="008002FA" w:rsidP="000A0FCC">
    <w:pPr>
      <w:spacing w:after="0" w:line="240" w:lineRule="auto"/>
      <w:jc w:val="center"/>
      <w:rPr>
        <w:rFonts w:ascii="Times New Roman" w:hAnsi="Times New Roman" w:cs="Times New Roman"/>
        <w:color w:val="808080" w:themeColor="background1" w:themeShade="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70490"/>
    <w:multiLevelType w:val="hybridMultilevel"/>
    <w:tmpl w:val="70EA2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55C3F"/>
    <w:multiLevelType w:val="multilevel"/>
    <w:tmpl w:val="2422756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2">
    <w:nsid w:val="31B6626B"/>
    <w:multiLevelType w:val="multilevel"/>
    <w:tmpl w:val="D4EE49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3">
    <w:nsid w:val="3CD74001"/>
    <w:multiLevelType w:val="hybridMultilevel"/>
    <w:tmpl w:val="22E644D8"/>
    <w:lvl w:ilvl="0" w:tplc="BEBA916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2D5983"/>
    <w:multiLevelType w:val="hybridMultilevel"/>
    <w:tmpl w:val="8FF63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6E8B"/>
    <w:rsid w:val="000413BB"/>
    <w:rsid w:val="000A0FCC"/>
    <w:rsid w:val="000B6AB8"/>
    <w:rsid w:val="00324787"/>
    <w:rsid w:val="00367631"/>
    <w:rsid w:val="00381263"/>
    <w:rsid w:val="003948BD"/>
    <w:rsid w:val="003B6E8B"/>
    <w:rsid w:val="00411862"/>
    <w:rsid w:val="00425FF0"/>
    <w:rsid w:val="00453610"/>
    <w:rsid w:val="0047174D"/>
    <w:rsid w:val="004D14CD"/>
    <w:rsid w:val="005311F2"/>
    <w:rsid w:val="005572D8"/>
    <w:rsid w:val="00713F79"/>
    <w:rsid w:val="00790739"/>
    <w:rsid w:val="007F0C47"/>
    <w:rsid w:val="008002FA"/>
    <w:rsid w:val="009064C9"/>
    <w:rsid w:val="00AA2EF0"/>
    <w:rsid w:val="00AB392B"/>
    <w:rsid w:val="00AD79F5"/>
    <w:rsid w:val="00AE149E"/>
    <w:rsid w:val="00AE29EF"/>
    <w:rsid w:val="00AE3789"/>
    <w:rsid w:val="00BE1EB6"/>
    <w:rsid w:val="00C71F8C"/>
    <w:rsid w:val="00CA5ACD"/>
    <w:rsid w:val="00D126D5"/>
    <w:rsid w:val="00D54DF1"/>
    <w:rsid w:val="00E266FA"/>
    <w:rsid w:val="00EA32DE"/>
    <w:rsid w:val="00EE7F91"/>
    <w:rsid w:val="00EF1408"/>
    <w:rsid w:val="00EF5E94"/>
    <w:rsid w:val="00F2040A"/>
    <w:rsid w:val="00F245D5"/>
    <w:rsid w:val="00F36A00"/>
    <w:rsid w:val="00F466AD"/>
    <w:rsid w:val="00F65DB0"/>
    <w:rsid w:val="00FA1A8F"/>
    <w:rsid w:val="00FB1B53"/>
    <w:rsid w:val="00FF5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E8B"/>
  </w:style>
  <w:style w:type="paragraph" w:styleId="1">
    <w:name w:val="heading 1"/>
    <w:basedOn w:val="a"/>
    <w:next w:val="a"/>
    <w:link w:val="10"/>
    <w:qFormat/>
    <w:rsid w:val="003B6E8B"/>
    <w:pPr>
      <w:keepNext/>
      <w:spacing w:after="0" w:line="240" w:lineRule="auto"/>
      <w:ind w:left="567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6E8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3B6E8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B6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6E8B"/>
  </w:style>
  <w:style w:type="paragraph" w:styleId="a6">
    <w:name w:val="footer"/>
    <w:basedOn w:val="a"/>
    <w:link w:val="a7"/>
    <w:uiPriority w:val="99"/>
    <w:semiHidden/>
    <w:unhideWhenUsed/>
    <w:rsid w:val="003B6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B6E8B"/>
  </w:style>
  <w:style w:type="paragraph" w:styleId="a8">
    <w:name w:val="Balloon Text"/>
    <w:basedOn w:val="a"/>
    <w:link w:val="a9"/>
    <w:uiPriority w:val="99"/>
    <w:semiHidden/>
    <w:unhideWhenUsed/>
    <w:rsid w:val="003B6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6E8B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3812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1358</Words>
  <Characters>7746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2024-03-11T10:44:00Z</cp:lastPrinted>
  <dcterms:created xsi:type="dcterms:W3CDTF">2024-03-11T11:11:00Z</dcterms:created>
  <dcterms:modified xsi:type="dcterms:W3CDTF">2024-03-11T12:09:00Z</dcterms:modified>
</cp:coreProperties>
</file>