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B6" w:rsidRPr="00755EB6" w:rsidRDefault="00755EB6" w:rsidP="00755EB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5EB6">
        <w:rPr>
          <w:rFonts w:ascii="Times New Roman" w:hAnsi="Times New Roman" w:cs="Times New Roman"/>
          <w:b/>
          <w:sz w:val="28"/>
          <w:szCs w:val="28"/>
          <w:lang w:val="ru-RU"/>
        </w:rPr>
        <w:t>ПАМЯТКА ПО ПРОФИЛАКТИКЕ МИКРОСПОРИИ</w:t>
      </w:r>
    </w:p>
    <w:p w:rsidR="00755EB6" w:rsidRDefault="00755EB6" w:rsidP="00755E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Pr="00755EB6">
        <w:rPr>
          <w:rFonts w:ascii="Times New Roman" w:hAnsi="Times New Roman" w:cs="Times New Roman"/>
          <w:b/>
          <w:sz w:val="28"/>
          <w:szCs w:val="28"/>
          <w:lang w:val="ru-RU"/>
        </w:rPr>
        <w:t>Микроспория</w:t>
      </w:r>
      <w:r w:rsidRPr="00755EB6">
        <w:rPr>
          <w:rFonts w:ascii="Times New Roman" w:hAnsi="Times New Roman" w:cs="Times New Roman"/>
          <w:sz w:val="28"/>
          <w:szCs w:val="28"/>
          <w:lang w:val="ru-RU"/>
        </w:rPr>
        <w:t xml:space="preserve"> – (стригущий лишай) заразное грибковое заболевание, характеризующиеся поражением кожи и волос. Микроспория является самой распространенной грибковой инфекцией. Чаще всего болеют дети дошкольного и школьного возраста. </w:t>
      </w:r>
    </w:p>
    <w:p w:rsidR="00755EB6" w:rsidRDefault="00755EB6" w:rsidP="00755EB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55EB6">
        <w:rPr>
          <w:rFonts w:ascii="Times New Roman" w:hAnsi="Times New Roman" w:cs="Times New Roman"/>
          <w:b/>
          <w:sz w:val="28"/>
          <w:szCs w:val="28"/>
          <w:lang w:val="ru-RU"/>
        </w:rPr>
        <w:t>Источники заболевания:</w:t>
      </w:r>
    </w:p>
    <w:p w:rsidR="00755EB6" w:rsidRDefault="00755EB6" w:rsidP="00755E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EB6">
        <w:rPr>
          <w:rFonts w:ascii="Times New Roman" w:hAnsi="Times New Roman" w:cs="Times New Roman"/>
          <w:sz w:val="28"/>
          <w:szCs w:val="28"/>
          <w:lang w:val="ru-RU"/>
        </w:rPr>
        <w:t>Основной источник – больные микроспорией бездомные кошки (обычно котята), реже собаки. Заражение человека происходит от больного животного при контакте с ним или через различные предмет</w:t>
      </w:r>
      <w:proofErr w:type="gramStart"/>
      <w:r w:rsidRPr="00755EB6">
        <w:rPr>
          <w:rFonts w:ascii="Times New Roman" w:hAnsi="Times New Roman" w:cs="Times New Roman"/>
          <w:sz w:val="28"/>
          <w:szCs w:val="28"/>
          <w:lang w:val="ru-RU"/>
        </w:rPr>
        <w:t>ы(</w:t>
      </w:r>
      <w:proofErr w:type="gramEnd"/>
      <w:r w:rsidRPr="00755EB6">
        <w:rPr>
          <w:rFonts w:ascii="Times New Roman" w:hAnsi="Times New Roman" w:cs="Times New Roman"/>
          <w:sz w:val="28"/>
          <w:szCs w:val="28"/>
          <w:lang w:val="ru-RU"/>
        </w:rPr>
        <w:t xml:space="preserve"> расчески, шапки, одежда). Иногда внешне здоровые кошки могут быть носителями гриба, вызывающего микроспорию. Возбудитель микроспории гриб «микроспорум» устойчив во внешней среде, в волосах, в чешуйках кожи, шерсти, которые попадают в песочницы, </w:t>
      </w:r>
      <w:proofErr w:type="gramStart"/>
      <w:r w:rsidRPr="00755EB6">
        <w:rPr>
          <w:rFonts w:ascii="Times New Roman" w:hAnsi="Times New Roman" w:cs="Times New Roman"/>
          <w:sz w:val="28"/>
          <w:szCs w:val="28"/>
          <w:lang w:val="ru-RU"/>
        </w:rPr>
        <w:t>содержатся в песке или пыли сохраняет</w:t>
      </w:r>
      <w:proofErr w:type="gramEnd"/>
      <w:r w:rsidRPr="00755EB6">
        <w:rPr>
          <w:rFonts w:ascii="Times New Roman" w:hAnsi="Times New Roman" w:cs="Times New Roman"/>
          <w:sz w:val="28"/>
          <w:szCs w:val="28"/>
          <w:lang w:val="ru-RU"/>
        </w:rPr>
        <w:t xml:space="preserve"> способность к заражению в течение нескольких лет. Первые признаки болезни появляются обычно через 7-10 дней. </w:t>
      </w:r>
    </w:p>
    <w:p w:rsidR="00755EB6" w:rsidRDefault="00755EB6" w:rsidP="00755EB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55EB6">
        <w:rPr>
          <w:rFonts w:ascii="Times New Roman" w:hAnsi="Times New Roman" w:cs="Times New Roman"/>
          <w:b/>
          <w:sz w:val="28"/>
          <w:szCs w:val="28"/>
          <w:lang w:val="ru-RU"/>
        </w:rPr>
        <w:t>Клинические проявления микроспории:</w:t>
      </w:r>
    </w:p>
    <w:p w:rsidR="00755EB6" w:rsidRDefault="00755EB6" w:rsidP="00755E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EB6">
        <w:rPr>
          <w:rFonts w:ascii="Times New Roman" w:hAnsi="Times New Roman" w:cs="Times New Roman"/>
          <w:sz w:val="28"/>
          <w:szCs w:val="28"/>
          <w:lang w:val="ru-RU"/>
        </w:rPr>
        <w:t xml:space="preserve">При микроспории гладкой кожи – на месте внедрения возбудителя (гриба «микроспорум») появляются округлые пятна с четкими границами розовой окраски, с легким шелушением, может беспокоить зуд. Чаще всего эти очаги располагаются на коже лица, шеи, предплечий и плеч. При микроспории кожи волосистой части головы – волосы становятся хрупкими, обламываются, выглядят как подстриженные в виде серовато-белых пеньков (отсюда второе название болезни «стригущий лишай»). Обычно это 1-2 крупных очага величиной от 2 до 5 см, с круглыми или овальными очертаниями. Болеют в основном дети 5-12 лет. </w:t>
      </w:r>
    </w:p>
    <w:p w:rsidR="00755EB6" w:rsidRDefault="00755EB6" w:rsidP="00755EB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55EB6">
        <w:rPr>
          <w:rFonts w:ascii="Times New Roman" w:hAnsi="Times New Roman" w:cs="Times New Roman"/>
          <w:b/>
          <w:sz w:val="28"/>
          <w:szCs w:val="28"/>
          <w:lang w:val="ru-RU"/>
        </w:rPr>
        <w:t>Меры профилактики:</w:t>
      </w:r>
    </w:p>
    <w:p w:rsidR="00755EB6" w:rsidRDefault="00755EB6" w:rsidP="00755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EB6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5EB6">
        <w:rPr>
          <w:rFonts w:ascii="Times New Roman" w:hAnsi="Times New Roman" w:cs="Times New Roman"/>
          <w:sz w:val="28"/>
          <w:szCs w:val="28"/>
          <w:lang w:val="ru-RU"/>
        </w:rPr>
        <w:t>исключить контакты с безнадзорными животными, не брать их домой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755E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55EB6" w:rsidRDefault="00755EB6" w:rsidP="00755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EB6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5EB6">
        <w:rPr>
          <w:rFonts w:ascii="Times New Roman" w:hAnsi="Times New Roman" w:cs="Times New Roman"/>
          <w:sz w:val="28"/>
          <w:szCs w:val="28"/>
          <w:lang w:val="ru-RU"/>
        </w:rPr>
        <w:t>взятых в дом котят, щенков следует показать ветеринарному врачу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755E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55EB6" w:rsidRDefault="00755EB6" w:rsidP="00755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EB6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больных (</w:t>
      </w:r>
      <w:r w:rsidRPr="00755EB6">
        <w:rPr>
          <w:rFonts w:ascii="Times New Roman" w:hAnsi="Times New Roman" w:cs="Times New Roman"/>
          <w:sz w:val="28"/>
          <w:szCs w:val="28"/>
          <w:lang w:val="ru-RU"/>
        </w:rPr>
        <w:t>с подозрением на заболевание) животных нельзя выбрасывать на улицу, их следует обследовать в ветлечебнице для установления диагноза и лечения и регистрации вашего нового домашнего питомца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5EB6" w:rsidRDefault="00755EB6" w:rsidP="00755E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5EB6" w:rsidRDefault="00755EB6" w:rsidP="00755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5EB6">
        <w:rPr>
          <w:rFonts w:ascii="Times New Roman" w:hAnsi="Times New Roman" w:cs="Times New Roman"/>
          <w:b/>
          <w:sz w:val="28"/>
          <w:szCs w:val="28"/>
          <w:lang w:val="ru-RU"/>
        </w:rPr>
        <w:t>Необходимо соблюдать санитарно-гигиенические правила:</w:t>
      </w:r>
    </w:p>
    <w:p w:rsidR="00755EB6" w:rsidRPr="00755EB6" w:rsidRDefault="00755EB6" w:rsidP="00755E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55EB6" w:rsidRDefault="00755EB6" w:rsidP="00755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EB6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5EB6">
        <w:rPr>
          <w:rFonts w:ascii="Times New Roman" w:hAnsi="Times New Roman" w:cs="Times New Roman"/>
          <w:sz w:val="28"/>
          <w:szCs w:val="28"/>
          <w:lang w:val="ru-RU"/>
        </w:rPr>
        <w:t xml:space="preserve">пользоваться только индивидуальной расческой, головным убором, одеждой, постельным бельем, предметами </w:t>
      </w:r>
      <w:proofErr w:type="gramStart"/>
      <w:r w:rsidRPr="00755EB6">
        <w:rPr>
          <w:rFonts w:ascii="Times New Roman" w:hAnsi="Times New Roman" w:cs="Times New Roman"/>
          <w:sz w:val="28"/>
          <w:szCs w:val="28"/>
          <w:lang w:val="ru-RU"/>
        </w:rPr>
        <w:t>личного</w:t>
      </w:r>
      <w:proofErr w:type="gramEnd"/>
      <w:r w:rsidRPr="00755EB6">
        <w:rPr>
          <w:rFonts w:ascii="Times New Roman" w:hAnsi="Times New Roman" w:cs="Times New Roman"/>
          <w:sz w:val="28"/>
          <w:szCs w:val="28"/>
          <w:lang w:val="ru-RU"/>
        </w:rPr>
        <w:t xml:space="preserve"> пользования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755E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55EB6" w:rsidRDefault="00755EB6" w:rsidP="00755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EB6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5EB6">
        <w:rPr>
          <w:rFonts w:ascii="Times New Roman" w:hAnsi="Times New Roman" w:cs="Times New Roman"/>
          <w:sz w:val="28"/>
          <w:szCs w:val="28"/>
          <w:lang w:val="ru-RU"/>
        </w:rPr>
        <w:t xml:space="preserve">мыть руки с мылом после игры на улице и обязательно после игр с животными; </w:t>
      </w:r>
    </w:p>
    <w:p w:rsidR="00755EB6" w:rsidRDefault="00755EB6" w:rsidP="00755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EB6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5EB6">
        <w:rPr>
          <w:rFonts w:ascii="Times New Roman" w:hAnsi="Times New Roman" w:cs="Times New Roman"/>
          <w:sz w:val="28"/>
          <w:szCs w:val="28"/>
          <w:lang w:val="ru-RU"/>
        </w:rPr>
        <w:t xml:space="preserve">следить за чистотой кожи тела, волос, ногтей у детей </w:t>
      </w:r>
      <w:proofErr w:type="gramStart"/>
      <w:r w:rsidRPr="00755EB6">
        <w:rPr>
          <w:rFonts w:ascii="Times New Roman" w:hAnsi="Times New Roman" w:cs="Times New Roman"/>
          <w:sz w:val="28"/>
          <w:szCs w:val="28"/>
          <w:lang w:val="ru-RU"/>
        </w:rPr>
        <w:t>-п</w:t>
      </w:r>
      <w:proofErr w:type="gramEnd"/>
      <w:r w:rsidRPr="00755EB6">
        <w:rPr>
          <w:rFonts w:ascii="Times New Roman" w:hAnsi="Times New Roman" w:cs="Times New Roman"/>
          <w:sz w:val="28"/>
          <w:szCs w:val="28"/>
          <w:lang w:val="ru-RU"/>
        </w:rPr>
        <w:t>ри появлении на коже или голове шелушащихся пятен или очагов нужно немедленно обратиться к врачу-дерматологу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55EB6" w:rsidRDefault="00755EB6" w:rsidP="00755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EB6">
        <w:rPr>
          <w:rFonts w:ascii="Times New Roman" w:hAnsi="Times New Roman" w:cs="Times New Roman"/>
          <w:sz w:val="28"/>
          <w:szCs w:val="28"/>
          <w:lang w:val="ru-RU"/>
        </w:rPr>
        <w:t xml:space="preserve"> - дети, заболевшие микроспорией, не должны посещать школы, детские сады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5EB6" w:rsidRDefault="00755EB6" w:rsidP="00755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5EB6" w:rsidRDefault="00755EB6" w:rsidP="00755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5EB6">
        <w:rPr>
          <w:rFonts w:ascii="Times New Roman" w:hAnsi="Times New Roman" w:cs="Times New Roman"/>
          <w:b/>
          <w:sz w:val="28"/>
          <w:szCs w:val="28"/>
          <w:lang w:val="ru-RU"/>
        </w:rPr>
        <w:t>В целях предупреждения дальнейшего распространения заболевания среди окружающих:</w:t>
      </w:r>
    </w:p>
    <w:p w:rsidR="00755EB6" w:rsidRPr="00755EB6" w:rsidRDefault="00755EB6" w:rsidP="00755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5EB6" w:rsidRDefault="00755EB6" w:rsidP="00755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EB6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Pr="00755EB6">
        <w:rPr>
          <w:rFonts w:ascii="Times New Roman" w:hAnsi="Times New Roman" w:cs="Times New Roman"/>
          <w:sz w:val="28"/>
          <w:szCs w:val="28"/>
          <w:lang w:val="ru-RU"/>
        </w:rPr>
        <w:t>еобходимо прокипятить все нательное и постельное белье, которым пользовался больной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55EB6" w:rsidRDefault="00755EB6" w:rsidP="00755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EB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755EB6">
        <w:rPr>
          <w:rFonts w:ascii="Times New Roman" w:hAnsi="Times New Roman" w:cs="Times New Roman"/>
          <w:sz w:val="28"/>
          <w:szCs w:val="28"/>
          <w:lang w:val="ru-RU"/>
        </w:rPr>
        <w:t>ольному ребенку не следует общаться с другими детьми, пока он получает курс лечения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55EB6" w:rsidRDefault="00755EB6" w:rsidP="00755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EB6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755EB6">
        <w:rPr>
          <w:rFonts w:ascii="Times New Roman" w:hAnsi="Times New Roman" w:cs="Times New Roman"/>
          <w:sz w:val="28"/>
          <w:szCs w:val="28"/>
          <w:lang w:val="ru-RU"/>
        </w:rPr>
        <w:t>се члены семьи и контактные лица в детских учреждениях подлежат осмотру у врача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5EB6">
        <w:rPr>
          <w:rFonts w:ascii="Times New Roman" w:hAnsi="Times New Roman" w:cs="Times New Roman"/>
          <w:sz w:val="28"/>
          <w:szCs w:val="28"/>
          <w:lang w:val="ru-RU"/>
        </w:rPr>
        <w:t>дерматолога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55EB6" w:rsidRDefault="00755EB6" w:rsidP="00755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EB6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</w:t>
      </w:r>
      <w:r w:rsidRPr="00755EB6">
        <w:rPr>
          <w:rFonts w:ascii="Times New Roman" w:hAnsi="Times New Roman" w:cs="Times New Roman"/>
          <w:sz w:val="28"/>
          <w:szCs w:val="28"/>
          <w:lang w:val="ru-RU"/>
        </w:rPr>
        <w:t>сли больной пользуется общей ванной, то после купания ее необходимо вымыть горячей водой с моюще-дезинфицирующими средствами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755E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55EB6" w:rsidRDefault="00755EB6" w:rsidP="00755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5EB6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755EB6">
        <w:rPr>
          <w:rFonts w:ascii="Times New Roman" w:hAnsi="Times New Roman" w:cs="Times New Roman"/>
          <w:sz w:val="28"/>
          <w:szCs w:val="28"/>
          <w:lang w:val="ru-RU"/>
        </w:rPr>
        <w:t xml:space="preserve"> детских организованных коллективах после изоляции больного проводится заключительная дезинфекция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5EB6" w:rsidRDefault="00755EB6" w:rsidP="00755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5EB6" w:rsidRDefault="00755EB6" w:rsidP="00755E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55EB6">
        <w:rPr>
          <w:rFonts w:ascii="Times New Roman" w:hAnsi="Times New Roman" w:cs="Times New Roman"/>
          <w:b/>
          <w:sz w:val="28"/>
          <w:szCs w:val="28"/>
          <w:lang w:val="ru-RU"/>
        </w:rPr>
        <w:t>ПОМНИТЕ!</w:t>
      </w:r>
    </w:p>
    <w:p w:rsidR="00656BE9" w:rsidRPr="00755EB6" w:rsidRDefault="00755EB6" w:rsidP="00755E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755EB6">
        <w:rPr>
          <w:rFonts w:ascii="Times New Roman" w:hAnsi="Times New Roman" w:cs="Times New Roman"/>
          <w:sz w:val="28"/>
          <w:szCs w:val="28"/>
          <w:lang w:val="ru-RU"/>
        </w:rPr>
        <w:t>Несвоевременное обращение к врачу-дерматологу, самолечение затрудняют диагностику, приводят к распространению высыпаний и переходу заболевания в хроническую форму.</w:t>
      </w:r>
    </w:p>
    <w:sectPr w:rsidR="00656BE9" w:rsidRPr="00755EB6" w:rsidSect="00755EB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C99"/>
    <w:rsid w:val="000616B7"/>
    <w:rsid w:val="000F0C99"/>
    <w:rsid w:val="00156187"/>
    <w:rsid w:val="0022595A"/>
    <w:rsid w:val="00337D09"/>
    <w:rsid w:val="003D3232"/>
    <w:rsid w:val="0047594A"/>
    <w:rsid w:val="00476CB3"/>
    <w:rsid w:val="005B5092"/>
    <w:rsid w:val="00656BE9"/>
    <w:rsid w:val="00744EA4"/>
    <w:rsid w:val="007473ED"/>
    <w:rsid w:val="00755EB6"/>
    <w:rsid w:val="0090391A"/>
    <w:rsid w:val="00914FD4"/>
    <w:rsid w:val="00AC6E6D"/>
    <w:rsid w:val="00CA6947"/>
    <w:rsid w:val="00DA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D4"/>
  </w:style>
  <w:style w:type="paragraph" w:styleId="1">
    <w:name w:val="heading 1"/>
    <w:basedOn w:val="a"/>
    <w:next w:val="a"/>
    <w:link w:val="10"/>
    <w:uiPriority w:val="9"/>
    <w:qFormat/>
    <w:rsid w:val="00914F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F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14F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4F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4F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4F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4F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4F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14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F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14F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914F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14F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914FD4"/>
    <w:rPr>
      <w:b/>
      <w:bCs/>
    </w:rPr>
  </w:style>
  <w:style w:type="character" w:styleId="a6">
    <w:name w:val="Emphasis"/>
    <w:basedOn w:val="a0"/>
    <w:uiPriority w:val="20"/>
    <w:qFormat/>
    <w:rsid w:val="00914FD4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914F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14F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14F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14F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14F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914F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914F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4F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914FD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4F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4FD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4FD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14F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14FD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14FD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14FD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14FD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14FD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14FD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14FD4"/>
    <w:pPr>
      <w:outlineLvl w:val="9"/>
    </w:pPr>
  </w:style>
  <w:style w:type="paragraph" w:customStyle="1" w:styleId="11">
    <w:name w:val="Обычный1"/>
    <w:rsid w:val="007473ED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2023-08-15T10:59:00Z</cp:lastPrinted>
  <dcterms:created xsi:type="dcterms:W3CDTF">2023-12-06T04:12:00Z</dcterms:created>
  <dcterms:modified xsi:type="dcterms:W3CDTF">2023-12-06T04:12:00Z</dcterms:modified>
</cp:coreProperties>
</file>