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93" w:rsidRPr="00E84293" w:rsidRDefault="00E84293" w:rsidP="00786A95">
      <w:pPr>
        <w:tabs>
          <w:tab w:val="left" w:pos="5700"/>
        </w:tabs>
        <w:spacing w:after="0" w:afterAutospacing="0"/>
        <w:rPr>
          <w:rFonts w:ascii="Times New Roman" w:hAnsi="Times New Roman"/>
          <w:sz w:val="24"/>
          <w:szCs w:val="24"/>
          <w:lang w:val="ru-RU"/>
        </w:rPr>
      </w:pPr>
      <w:r w:rsidRPr="00E84293">
        <w:rPr>
          <w:rFonts w:ascii="Times New Roman" w:hAnsi="Times New Roman"/>
          <w:sz w:val="24"/>
          <w:szCs w:val="24"/>
          <w:lang w:val="ru-RU"/>
        </w:rPr>
        <w:t>«Согласовано»                                                                          «Утверждаю»</w:t>
      </w:r>
    </w:p>
    <w:p w:rsidR="00E84293" w:rsidRPr="00E84293" w:rsidRDefault="00E84293" w:rsidP="00786A95">
      <w:pPr>
        <w:tabs>
          <w:tab w:val="left" w:pos="6435"/>
        </w:tabs>
        <w:spacing w:before="0" w:beforeAutospacing="0" w:after="240" w:afterAutospacing="0"/>
        <w:rPr>
          <w:rFonts w:ascii="Times New Roman" w:hAnsi="Times New Roman"/>
          <w:sz w:val="24"/>
          <w:szCs w:val="24"/>
          <w:lang w:val="ru-RU"/>
        </w:rPr>
      </w:pPr>
      <w:r w:rsidRPr="00E84293">
        <w:rPr>
          <w:rFonts w:ascii="Times New Roman" w:hAnsi="Times New Roman"/>
          <w:sz w:val="24"/>
          <w:szCs w:val="24"/>
          <w:lang w:val="ru-RU"/>
        </w:rPr>
        <w:t>Председатель ПК                                                                      Директор МАОУ «ЦО №7»</w:t>
      </w:r>
      <w:r w:rsidR="00786A95">
        <w:rPr>
          <w:rFonts w:ascii="Times New Roman" w:hAnsi="Times New Roman"/>
          <w:sz w:val="24"/>
          <w:szCs w:val="24"/>
          <w:lang w:val="ru-RU"/>
        </w:rPr>
        <w:t xml:space="preserve">          </w:t>
      </w:r>
      <w:r w:rsidRPr="00E84293">
        <w:rPr>
          <w:rFonts w:ascii="Times New Roman" w:hAnsi="Times New Roman"/>
          <w:sz w:val="24"/>
          <w:szCs w:val="24"/>
          <w:lang w:val="ru-RU"/>
        </w:rPr>
        <w:t xml:space="preserve">А. М. Кривощекова _______                                         </w:t>
      </w:r>
      <w:r w:rsidR="00786A95">
        <w:rPr>
          <w:rFonts w:ascii="Times New Roman" w:hAnsi="Times New Roman"/>
          <w:sz w:val="24"/>
          <w:szCs w:val="24"/>
          <w:lang w:val="ru-RU"/>
        </w:rPr>
        <w:t xml:space="preserve">          </w:t>
      </w:r>
      <w:r w:rsidRPr="00E84293">
        <w:rPr>
          <w:rFonts w:ascii="Times New Roman" w:hAnsi="Times New Roman"/>
          <w:sz w:val="24"/>
          <w:szCs w:val="24"/>
          <w:lang w:val="ru-RU"/>
        </w:rPr>
        <w:t>О.Ф. Гудкова________</w:t>
      </w:r>
      <w:r w:rsidR="00786A95">
        <w:rPr>
          <w:rFonts w:ascii="Times New Roman" w:hAnsi="Times New Roman"/>
          <w:sz w:val="24"/>
          <w:szCs w:val="24"/>
          <w:lang w:val="ru-RU"/>
        </w:rPr>
        <w:t>_</w:t>
      </w:r>
      <w:r w:rsidRPr="00E84293">
        <w:rPr>
          <w:rFonts w:ascii="Times New Roman" w:hAnsi="Times New Roman"/>
          <w:sz w:val="24"/>
          <w:szCs w:val="24"/>
          <w:lang w:val="ru-RU"/>
        </w:rPr>
        <w:t>___</w:t>
      </w:r>
    </w:p>
    <w:p w:rsidR="00E84293" w:rsidRDefault="00E84293" w:rsidP="00786A95">
      <w:pPr>
        <w:tabs>
          <w:tab w:val="left" w:pos="6435"/>
        </w:tabs>
        <w:spacing w:after="0"/>
        <w:rPr>
          <w:rFonts w:ascii="Times New Roman" w:hAnsi="Times New Roman"/>
          <w:sz w:val="24"/>
          <w:szCs w:val="24"/>
          <w:lang w:val="ru-RU"/>
        </w:rPr>
      </w:pPr>
      <w:r w:rsidRPr="00E84293">
        <w:rPr>
          <w:rFonts w:ascii="Times New Roman" w:hAnsi="Times New Roman"/>
          <w:sz w:val="24"/>
          <w:szCs w:val="24"/>
          <w:lang w:val="ru-RU"/>
        </w:rPr>
        <w:t xml:space="preserve">                                                 </w:t>
      </w:r>
      <w:r w:rsidR="00786A95">
        <w:rPr>
          <w:rFonts w:ascii="Times New Roman" w:hAnsi="Times New Roman"/>
          <w:sz w:val="24"/>
          <w:szCs w:val="24"/>
          <w:lang w:val="ru-RU"/>
        </w:rPr>
        <w:t xml:space="preserve">                                                   </w:t>
      </w:r>
      <w:r w:rsidRPr="00E84293">
        <w:rPr>
          <w:rFonts w:ascii="Times New Roman" w:hAnsi="Times New Roman"/>
          <w:sz w:val="24"/>
          <w:szCs w:val="24"/>
          <w:lang w:val="ru-RU"/>
        </w:rPr>
        <w:t xml:space="preserve">Приказ от </w:t>
      </w:r>
      <w:r w:rsidR="00786A95">
        <w:rPr>
          <w:rFonts w:ascii="Times New Roman" w:hAnsi="Times New Roman"/>
          <w:sz w:val="24"/>
          <w:szCs w:val="24"/>
          <w:lang w:val="ru-RU"/>
        </w:rPr>
        <w:t>01.03.2022</w:t>
      </w:r>
      <w:r w:rsidR="00680926">
        <w:rPr>
          <w:rFonts w:ascii="Times New Roman" w:hAnsi="Times New Roman"/>
          <w:sz w:val="24"/>
          <w:szCs w:val="24"/>
          <w:lang w:val="ru-RU"/>
        </w:rPr>
        <w:t>г. № 53/</w:t>
      </w:r>
      <w:r w:rsidR="00C60B45">
        <w:rPr>
          <w:rFonts w:ascii="Times New Roman" w:hAnsi="Times New Roman"/>
          <w:sz w:val="24"/>
          <w:szCs w:val="24"/>
          <w:lang w:val="ru-RU"/>
        </w:rPr>
        <w:t>3</w:t>
      </w:r>
      <w:r w:rsidRPr="00E84293">
        <w:rPr>
          <w:rFonts w:ascii="Times New Roman" w:hAnsi="Times New Roman"/>
          <w:sz w:val="24"/>
          <w:szCs w:val="24"/>
          <w:lang w:val="ru-RU"/>
        </w:rPr>
        <w:t>-Д</w:t>
      </w:r>
    </w:p>
    <w:p w:rsidR="00786A95" w:rsidRDefault="00786A95" w:rsidP="00786A95">
      <w:pPr>
        <w:tabs>
          <w:tab w:val="left" w:pos="6435"/>
        </w:tabs>
        <w:spacing w:after="0"/>
        <w:jc w:val="center"/>
        <w:rPr>
          <w:rFonts w:ascii="Times New Roman" w:hAnsi="Times New Roman"/>
          <w:b/>
          <w:sz w:val="28"/>
          <w:szCs w:val="28"/>
          <w:lang w:val="ru-RU"/>
        </w:rPr>
      </w:pPr>
      <w:r w:rsidRPr="00786A95">
        <w:rPr>
          <w:rFonts w:ascii="Times New Roman" w:hAnsi="Times New Roman"/>
          <w:b/>
          <w:sz w:val="28"/>
          <w:szCs w:val="28"/>
          <w:lang w:val="ru-RU"/>
        </w:rPr>
        <w:t xml:space="preserve">Положение об особенностях рассмотрения и учета </w:t>
      </w:r>
      <w:r w:rsidR="003B0372">
        <w:rPr>
          <w:rFonts w:ascii="Times New Roman" w:hAnsi="Times New Roman"/>
          <w:b/>
          <w:sz w:val="28"/>
          <w:szCs w:val="28"/>
          <w:lang w:val="ru-RU"/>
        </w:rPr>
        <w:t>микроповреждений (</w:t>
      </w:r>
      <w:r w:rsidRPr="00786A95">
        <w:rPr>
          <w:rFonts w:ascii="Times New Roman" w:hAnsi="Times New Roman"/>
          <w:b/>
          <w:sz w:val="28"/>
          <w:szCs w:val="28"/>
          <w:lang w:val="ru-RU"/>
        </w:rPr>
        <w:t>микротравм</w:t>
      </w:r>
      <w:r w:rsidR="003B0372">
        <w:rPr>
          <w:rFonts w:ascii="Times New Roman" w:hAnsi="Times New Roman"/>
          <w:b/>
          <w:sz w:val="28"/>
          <w:szCs w:val="28"/>
          <w:lang w:val="ru-RU"/>
        </w:rPr>
        <w:t xml:space="preserve">) </w:t>
      </w:r>
      <w:r w:rsidRPr="00786A95">
        <w:rPr>
          <w:rFonts w:ascii="Times New Roman" w:hAnsi="Times New Roman"/>
          <w:b/>
          <w:sz w:val="28"/>
          <w:szCs w:val="28"/>
          <w:lang w:val="ru-RU"/>
        </w:rPr>
        <w:t xml:space="preserve">в МАОУ «ЦО № 7» </w:t>
      </w:r>
    </w:p>
    <w:p w:rsidR="00786A95" w:rsidRDefault="001647EF" w:rsidP="00786A95">
      <w:pPr>
        <w:tabs>
          <w:tab w:val="left" w:pos="6435"/>
        </w:tabs>
        <w:spacing w:before="0" w:beforeAutospacing="0" w:after="0"/>
        <w:jc w:val="both"/>
        <w:rPr>
          <w:rFonts w:cstheme="minorHAnsi"/>
          <w:b/>
          <w:bCs/>
          <w:color w:val="000000" w:themeColor="text1"/>
          <w:spacing w:val="-2"/>
          <w:sz w:val="24"/>
          <w:szCs w:val="24"/>
          <w:lang w:val="ru-RU"/>
        </w:rPr>
      </w:pPr>
      <w:r w:rsidRPr="00786A95">
        <w:rPr>
          <w:rFonts w:cstheme="minorHAnsi"/>
          <w:b/>
          <w:bCs/>
          <w:color w:val="000000" w:themeColor="text1"/>
          <w:spacing w:val="-2"/>
          <w:sz w:val="24"/>
          <w:szCs w:val="24"/>
          <w:lang w:val="ru-RU"/>
        </w:rPr>
        <w:t>1. Термины и сокращения</w:t>
      </w:r>
      <w:r w:rsidR="00786A95">
        <w:rPr>
          <w:rFonts w:cstheme="minorHAnsi"/>
          <w:b/>
          <w:bCs/>
          <w:color w:val="000000" w:themeColor="text1"/>
          <w:spacing w:val="-2"/>
          <w:sz w:val="24"/>
          <w:szCs w:val="24"/>
          <w:lang w:val="ru-RU"/>
        </w:rPr>
        <w:t xml:space="preserve">.                   </w:t>
      </w:r>
    </w:p>
    <w:p w:rsidR="00786A95" w:rsidRDefault="001647EF" w:rsidP="00786A95">
      <w:pPr>
        <w:tabs>
          <w:tab w:val="left" w:pos="6435"/>
        </w:tabs>
        <w:spacing w:before="0" w:beforeAutospacing="0" w:after="0"/>
        <w:jc w:val="both"/>
        <w:rPr>
          <w:rFonts w:cstheme="minorHAnsi"/>
          <w:b/>
          <w:color w:val="000000" w:themeColor="text1"/>
          <w:sz w:val="24"/>
          <w:szCs w:val="24"/>
          <w:lang w:val="ru-RU"/>
        </w:rPr>
      </w:pPr>
      <w:r w:rsidRPr="00786A95">
        <w:rPr>
          <w:rFonts w:cstheme="minorHAnsi"/>
          <w:color w:val="000000"/>
          <w:sz w:val="24"/>
          <w:szCs w:val="24"/>
          <w:lang w:val="ru-RU"/>
        </w:rPr>
        <w:t>1.1. В Положении об особенностях рассмотрения и учета микротравм, полученных работниками в процессе производственной деятельности (далее – Положение), реализованы требования статей</w:t>
      </w:r>
      <w:r w:rsidRPr="00786A95">
        <w:rPr>
          <w:rFonts w:cstheme="minorHAnsi"/>
          <w:color w:val="000000"/>
          <w:sz w:val="24"/>
          <w:szCs w:val="24"/>
        </w:rPr>
        <w:t> </w:t>
      </w:r>
      <w:r w:rsidRPr="00786A95">
        <w:rPr>
          <w:rFonts w:cstheme="minorHAnsi"/>
          <w:color w:val="000000"/>
          <w:sz w:val="24"/>
          <w:szCs w:val="24"/>
          <w:lang w:val="ru-RU"/>
        </w:rPr>
        <w:t xml:space="preserve">раздела </w:t>
      </w:r>
      <w:r w:rsidRPr="00786A95">
        <w:rPr>
          <w:rFonts w:cstheme="minorHAnsi"/>
          <w:color w:val="000000"/>
          <w:sz w:val="24"/>
          <w:szCs w:val="24"/>
        </w:rPr>
        <w:t>X</w:t>
      </w:r>
      <w:r w:rsidRPr="00786A95">
        <w:rPr>
          <w:rFonts w:cstheme="minorHAnsi"/>
          <w:color w:val="000000"/>
          <w:sz w:val="24"/>
          <w:szCs w:val="24"/>
          <w:lang w:val="ru-RU"/>
        </w:rPr>
        <w:t xml:space="preserve"> Трудового кодекса (далее – ТК РФ).</w:t>
      </w:r>
      <w:r w:rsidR="00786A95">
        <w:rPr>
          <w:rFonts w:cstheme="minorHAnsi"/>
          <w:b/>
          <w:color w:val="000000" w:themeColor="text1"/>
          <w:sz w:val="24"/>
          <w:szCs w:val="24"/>
          <w:lang w:val="ru-RU"/>
        </w:rPr>
        <w:t xml:space="preserve">                                                                </w:t>
      </w:r>
    </w:p>
    <w:p w:rsidR="00A43F30" w:rsidRPr="00786A95" w:rsidRDefault="001647EF" w:rsidP="00786A95">
      <w:pPr>
        <w:tabs>
          <w:tab w:val="left" w:pos="6435"/>
        </w:tabs>
        <w:spacing w:before="0" w:beforeAutospacing="0" w:after="0"/>
        <w:jc w:val="both"/>
        <w:rPr>
          <w:rFonts w:cstheme="minorHAnsi"/>
          <w:b/>
          <w:color w:val="000000" w:themeColor="text1"/>
          <w:sz w:val="24"/>
          <w:szCs w:val="24"/>
          <w:lang w:val="ru-RU"/>
        </w:rPr>
      </w:pPr>
      <w:r w:rsidRPr="00786A95">
        <w:rPr>
          <w:rFonts w:cstheme="minorHAnsi"/>
          <w:color w:val="000000"/>
          <w:sz w:val="24"/>
          <w:szCs w:val="24"/>
          <w:lang w:val="ru-RU"/>
        </w:rPr>
        <w:t>1.2. Термины:</w:t>
      </w:r>
    </w:p>
    <w:p w:rsidR="00A43F30" w:rsidRPr="00786A95" w:rsidRDefault="001647EF" w:rsidP="00786A95">
      <w:pPr>
        <w:numPr>
          <w:ilvl w:val="0"/>
          <w:numId w:val="1"/>
        </w:numPr>
        <w:ind w:left="780" w:right="180"/>
        <w:contextualSpacing/>
        <w:jc w:val="both"/>
        <w:rPr>
          <w:rFonts w:cstheme="minorHAnsi"/>
          <w:color w:val="000000"/>
          <w:sz w:val="24"/>
          <w:szCs w:val="24"/>
          <w:lang w:val="ru-RU"/>
        </w:rPr>
      </w:pPr>
      <w:r w:rsidRPr="00786A95">
        <w:rPr>
          <w:rFonts w:cstheme="minorHAnsi"/>
          <w:color w:val="000000"/>
          <w:sz w:val="24"/>
          <w:szCs w:val="24"/>
          <w:lang w:val="ru-RU"/>
        </w:rPr>
        <w:t>аварийная ситуация – ситуация, характеризующаяся вероятностью возникновения аварии с возможностью дальнейшего ее развития;</w:t>
      </w:r>
    </w:p>
    <w:p w:rsidR="00A43F30" w:rsidRPr="00786A95" w:rsidRDefault="001647EF" w:rsidP="00786A95">
      <w:pPr>
        <w:numPr>
          <w:ilvl w:val="0"/>
          <w:numId w:val="1"/>
        </w:numPr>
        <w:ind w:left="780" w:right="180"/>
        <w:contextualSpacing/>
        <w:jc w:val="both"/>
        <w:rPr>
          <w:rFonts w:cstheme="minorHAnsi"/>
          <w:color w:val="000000"/>
          <w:sz w:val="24"/>
          <w:szCs w:val="24"/>
          <w:lang w:val="ru-RU"/>
        </w:rPr>
      </w:pPr>
      <w:proofErr w:type="gramStart"/>
      <w:r w:rsidRPr="00786A95">
        <w:rPr>
          <w:rFonts w:cstheme="minorHAnsi"/>
          <w:color w:val="000000"/>
          <w:sz w:val="24"/>
          <w:szCs w:val="24"/>
          <w:lang w:val="ru-RU"/>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roofErr w:type="gramEnd"/>
    </w:p>
    <w:p w:rsidR="00A43F30" w:rsidRPr="00786A95" w:rsidRDefault="001647EF" w:rsidP="00786A95">
      <w:pPr>
        <w:numPr>
          <w:ilvl w:val="0"/>
          <w:numId w:val="1"/>
        </w:numPr>
        <w:ind w:left="780" w:right="180"/>
        <w:contextualSpacing/>
        <w:jc w:val="both"/>
        <w:rPr>
          <w:rFonts w:cstheme="minorHAnsi"/>
          <w:color w:val="000000"/>
          <w:sz w:val="24"/>
          <w:szCs w:val="24"/>
          <w:lang w:val="ru-RU"/>
        </w:rPr>
      </w:pPr>
      <w:r w:rsidRPr="00786A95">
        <w:rPr>
          <w:rFonts w:cstheme="minorHAnsi"/>
          <w:color w:val="000000"/>
          <w:sz w:val="24"/>
          <w:szCs w:val="24"/>
          <w:lang w:val="ru-RU"/>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A43F30" w:rsidRPr="00786A95" w:rsidRDefault="001647EF" w:rsidP="00786A95">
      <w:pPr>
        <w:numPr>
          <w:ilvl w:val="0"/>
          <w:numId w:val="1"/>
        </w:numPr>
        <w:ind w:left="780" w:right="180"/>
        <w:contextualSpacing/>
        <w:jc w:val="both"/>
        <w:rPr>
          <w:rFonts w:cstheme="minorHAnsi"/>
          <w:color w:val="000000"/>
          <w:sz w:val="24"/>
          <w:szCs w:val="24"/>
          <w:lang w:val="ru-RU"/>
        </w:rPr>
      </w:pPr>
      <w:proofErr w:type="gramStart"/>
      <w:r w:rsidRPr="00786A95">
        <w:rPr>
          <w:rFonts w:cstheme="minorHAnsi"/>
          <w:color w:val="000000"/>
          <w:sz w:val="24"/>
          <w:szCs w:val="24"/>
          <w:lang w:val="ru-RU"/>
        </w:rPr>
        <w:t>микротравма –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ТК,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w:t>
      </w:r>
      <w:proofErr w:type="gramEnd"/>
      <w:r w:rsidRPr="00786A95">
        <w:rPr>
          <w:rFonts w:cstheme="minorHAnsi"/>
          <w:color w:val="000000"/>
          <w:sz w:val="24"/>
          <w:szCs w:val="24"/>
          <w:lang w:val="ru-RU"/>
        </w:rPr>
        <w:t xml:space="preserve"> повлекшие расстройства здоровья или наступление временной нетрудоспособности;</w:t>
      </w:r>
    </w:p>
    <w:p w:rsidR="00A43F30" w:rsidRPr="00786A95" w:rsidRDefault="001647EF" w:rsidP="00786A95">
      <w:pPr>
        <w:numPr>
          <w:ilvl w:val="0"/>
          <w:numId w:val="1"/>
        </w:numPr>
        <w:ind w:left="780" w:right="180"/>
        <w:contextualSpacing/>
        <w:jc w:val="both"/>
        <w:rPr>
          <w:rFonts w:cstheme="minorHAnsi"/>
          <w:color w:val="000000"/>
          <w:sz w:val="24"/>
          <w:szCs w:val="24"/>
          <w:lang w:val="ru-RU"/>
        </w:rPr>
      </w:pPr>
      <w:r w:rsidRPr="00786A95">
        <w:rPr>
          <w:rFonts w:cstheme="minorHAnsi"/>
          <w:color w:val="000000"/>
          <w:sz w:val="24"/>
          <w:szCs w:val="24"/>
          <w:lang w:val="ru-RU"/>
        </w:rPr>
        <w:t>опасность – потенциальный источник нанесения вреда, представляющий угрозу жизни и (или) здоровью работника в процессе трудовой деятельности;</w:t>
      </w:r>
    </w:p>
    <w:p w:rsidR="00A43F30" w:rsidRPr="00786A95" w:rsidRDefault="001647EF" w:rsidP="00786A95">
      <w:pPr>
        <w:numPr>
          <w:ilvl w:val="0"/>
          <w:numId w:val="1"/>
        </w:numPr>
        <w:ind w:left="780" w:right="180"/>
        <w:contextualSpacing/>
        <w:jc w:val="both"/>
        <w:rPr>
          <w:rFonts w:cstheme="minorHAnsi"/>
          <w:color w:val="000000"/>
          <w:sz w:val="24"/>
          <w:szCs w:val="24"/>
          <w:lang w:val="ru-RU"/>
        </w:rPr>
      </w:pPr>
      <w:r w:rsidRPr="00786A95">
        <w:rPr>
          <w:rFonts w:cstheme="minorHAnsi"/>
          <w:color w:val="000000"/>
          <w:sz w:val="24"/>
          <w:szCs w:val="24"/>
          <w:lang w:val="ru-RU"/>
        </w:rP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A43F30" w:rsidRPr="00786A95" w:rsidRDefault="001647EF" w:rsidP="00786A95">
      <w:pPr>
        <w:numPr>
          <w:ilvl w:val="0"/>
          <w:numId w:val="1"/>
        </w:numPr>
        <w:ind w:left="780" w:right="180"/>
        <w:contextualSpacing/>
        <w:jc w:val="both"/>
        <w:rPr>
          <w:rFonts w:cstheme="minorHAnsi"/>
          <w:color w:val="000000"/>
          <w:sz w:val="24"/>
          <w:szCs w:val="24"/>
          <w:lang w:val="ru-RU"/>
        </w:rPr>
      </w:pPr>
      <w:r w:rsidRPr="00786A95">
        <w:rPr>
          <w:rFonts w:cstheme="minorHAnsi"/>
          <w:color w:val="000000"/>
          <w:sz w:val="24"/>
          <w:szCs w:val="24"/>
          <w:lang w:val="ru-RU"/>
        </w:rPr>
        <w:t>производственная деятельность – совокупность действий работников с применением сре</w:t>
      </w:r>
      <w:proofErr w:type="gramStart"/>
      <w:r w:rsidRPr="00786A95">
        <w:rPr>
          <w:rFonts w:cstheme="minorHAnsi"/>
          <w:color w:val="000000"/>
          <w:sz w:val="24"/>
          <w:szCs w:val="24"/>
          <w:lang w:val="ru-RU"/>
        </w:rPr>
        <w:t>дств тр</w:t>
      </w:r>
      <w:proofErr w:type="gramEnd"/>
      <w:r w:rsidRPr="00786A95">
        <w:rPr>
          <w:rFonts w:cstheme="minorHAnsi"/>
          <w:color w:val="000000"/>
          <w:sz w:val="24"/>
          <w:szCs w:val="24"/>
          <w:lang w:val="ru-RU"/>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A43F30" w:rsidRPr="00786A95" w:rsidRDefault="001647EF" w:rsidP="00786A95">
      <w:pPr>
        <w:numPr>
          <w:ilvl w:val="0"/>
          <w:numId w:val="1"/>
        </w:numPr>
        <w:ind w:left="780" w:right="180"/>
        <w:contextualSpacing/>
        <w:jc w:val="both"/>
        <w:rPr>
          <w:rFonts w:cstheme="minorHAnsi"/>
          <w:color w:val="000000"/>
          <w:sz w:val="24"/>
          <w:szCs w:val="24"/>
          <w:lang w:val="ru-RU"/>
        </w:rPr>
      </w:pPr>
      <w:r w:rsidRPr="00786A95">
        <w:rPr>
          <w:rFonts w:cstheme="minorHAnsi"/>
          <w:color w:val="000000"/>
          <w:sz w:val="24"/>
          <w:szCs w:val="24"/>
          <w:lang w:val="ru-RU"/>
        </w:rPr>
        <w:t>производственное подразделение – цех, участок, отдел, лаборатория, склад и другие подразделения;</w:t>
      </w:r>
    </w:p>
    <w:p w:rsidR="00A43F30" w:rsidRPr="00786A95" w:rsidRDefault="001647EF" w:rsidP="00786A95">
      <w:pPr>
        <w:numPr>
          <w:ilvl w:val="0"/>
          <w:numId w:val="1"/>
        </w:numPr>
        <w:ind w:left="780" w:right="180"/>
        <w:contextualSpacing/>
        <w:jc w:val="both"/>
        <w:rPr>
          <w:rFonts w:cstheme="minorHAnsi"/>
          <w:color w:val="000000"/>
          <w:sz w:val="24"/>
          <w:szCs w:val="24"/>
          <w:lang w:val="ru-RU"/>
        </w:rPr>
      </w:pPr>
      <w:r w:rsidRPr="00786A95">
        <w:rPr>
          <w:rFonts w:cstheme="minorHAnsi"/>
          <w:color w:val="000000"/>
          <w:sz w:val="24"/>
          <w:szCs w:val="24"/>
          <w:lang w:val="ru-RU"/>
        </w:rP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A43F30" w:rsidRPr="00786A95" w:rsidRDefault="001647EF" w:rsidP="00786A95">
      <w:pPr>
        <w:numPr>
          <w:ilvl w:val="0"/>
          <w:numId w:val="1"/>
        </w:numPr>
        <w:ind w:left="780" w:right="180"/>
        <w:contextualSpacing/>
        <w:jc w:val="both"/>
        <w:rPr>
          <w:rFonts w:cstheme="minorHAnsi"/>
          <w:color w:val="000000"/>
          <w:sz w:val="24"/>
          <w:szCs w:val="24"/>
          <w:lang w:val="ru-RU"/>
        </w:rPr>
      </w:pPr>
      <w:r w:rsidRPr="00786A95">
        <w:rPr>
          <w:rFonts w:cstheme="minorHAnsi"/>
          <w:color w:val="000000"/>
          <w:sz w:val="24"/>
          <w:szCs w:val="24"/>
          <w:lang w:val="ru-RU"/>
        </w:rPr>
        <w:t>работодатель – руководитель, наделенный правом заключать трудовые договоры с работниками;</w:t>
      </w:r>
    </w:p>
    <w:p w:rsidR="00A43F30" w:rsidRPr="00786A95" w:rsidRDefault="001647EF" w:rsidP="00786A95">
      <w:pPr>
        <w:numPr>
          <w:ilvl w:val="0"/>
          <w:numId w:val="1"/>
        </w:numPr>
        <w:ind w:left="780" w:right="180"/>
        <w:contextualSpacing/>
        <w:jc w:val="both"/>
        <w:rPr>
          <w:rFonts w:cstheme="minorHAnsi"/>
          <w:color w:val="000000"/>
          <w:sz w:val="24"/>
          <w:szCs w:val="24"/>
          <w:lang w:val="ru-RU"/>
        </w:rPr>
      </w:pPr>
      <w:r w:rsidRPr="00786A95">
        <w:rPr>
          <w:rFonts w:cstheme="minorHAnsi"/>
          <w:color w:val="000000"/>
          <w:sz w:val="24"/>
          <w:szCs w:val="24"/>
          <w:lang w:val="ru-RU"/>
        </w:rPr>
        <w:t>работник – физическое лицо, вступившее в трудовые отношения с работодателем;</w:t>
      </w:r>
    </w:p>
    <w:p w:rsidR="00A43F30" w:rsidRPr="00786A95" w:rsidRDefault="001647EF" w:rsidP="00786A95">
      <w:pPr>
        <w:numPr>
          <w:ilvl w:val="0"/>
          <w:numId w:val="1"/>
        </w:numPr>
        <w:ind w:left="780" w:right="180"/>
        <w:contextualSpacing/>
        <w:jc w:val="both"/>
        <w:rPr>
          <w:rFonts w:cstheme="minorHAnsi"/>
          <w:color w:val="000000"/>
          <w:sz w:val="24"/>
          <w:szCs w:val="24"/>
          <w:lang w:val="ru-RU"/>
        </w:rPr>
      </w:pPr>
      <w:r w:rsidRPr="00786A95">
        <w:rPr>
          <w:rFonts w:cstheme="minorHAnsi"/>
          <w:color w:val="000000"/>
          <w:sz w:val="24"/>
          <w:szCs w:val="24"/>
          <w:lang w:val="ru-RU"/>
        </w:rPr>
        <w:lastRenderedPageBreak/>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A43F30" w:rsidRPr="00786A95" w:rsidRDefault="001647EF" w:rsidP="00786A95">
      <w:pPr>
        <w:numPr>
          <w:ilvl w:val="0"/>
          <w:numId w:val="1"/>
        </w:numPr>
        <w:ind w:left="780" w:right="180"/>
        <w:contextualSpacing/>
        <w:jc w:val="both"/>
        <w:rPr>
          <w:rFonts w:cstheme="minorHAnsi"/>
          <w:color w:val="000000"/>
          <w:sz w:val="24"/>
          <w:szCs w:val="24"/>
          <w:lang w:val="ru-RU"/>
        </w:rPr>
      </w:pPr>
      <w:r w:rsidRPr="00786A95">
        <w:rPr>
          <w:rFonts w:cstheme="minorHAnsi"/>
          <w:color w:val="000000"/>
          <w:sz w:val="24"/>
          <w:szCs w:val="24"/>
          <w:lang w:val="ru-RU"/>
        </w:rPr>
        <w:t>руководитель структурного подразделения – руководитель подразделения (начальник цеха, участка, отдела, заведующий отделением, сектором и др.);</w:t>
      </w:r>
    </w:p>
    <w:p w:rsidR="00A43F30" w:rsidRPr="00786A95" w:rsidRDefault="001647EF" w:rsidP="00786A95">
      <w:pPr>
        <w:numPr>
          <w:ilvl w:val="0"/>
          <w:numId w:val="1"/>
        </w:numPr>
        <w:ind w:left="780" w:right="180"/>
        <w:contextualSpacing/>
        <w:jc w:val="both"/>
        <w:rPr>
          <w:rFonts w:cstheme="minorHAnsi"/>
          <w:color w:val="000000"/>
          <w:sz w:val="24"/>
          <w:szCs w:val="24"/>
          <w:lang w:val="ru-RU"/>
        </w:rPr>
      </w:pPr>
      <w:r w:rsidRPr="00786A95">
        <w:rPr>
          <w:rFonts w:cstheme="minorHAnsi"/>
          <w:color w:val="000000"/>
          <w:sz w:val="24"/>
          <w:szCs w:val="24"/>
          <w:lang w:val="ru-RU"/>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786A95" w:rsidRDefault="001647EF" w:rsidP="00786A95">
      <w:pPr>
        <w:numPr>
          <w:ilvl w:val="0"/>
          <w:numId w:val="1"/>
        </w:numPr>
        <w:ind w:left="780" w:right="180"/>
        <w:jc w:val="both"/>
        <w:rPr>
          <w:rFonts w:cstheme="minorHAnsi"/>
          <w:color w:val="000000"/>
          <w:sz w:val="24"/>
          <w:szCs w:val="24"/>
          <w:lang w:val="ru-RU"/>
        </w:rPr>
      </w:pPr>
      <w:r w:rsidRPr="00786A95">
        <w:rPr>
          <w:rFonts w:cstheme="minorHAnsi"/>
          <w:color w:val="000000"/>
          <w:sz w:val="24"/>
          <w:szCs w:val="24"/>
          <w:lang w:val="ru-RU"/>
        </w:rP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r w:rsidR="00786A95">
        <w:rPr>
          <w:rFonts w:cstheme="minorHAnsi"/>
          <w:color w:val="000000"/>
          <w:sz w:val="24"/>
          <w:szCs w:val="24"/>
          <w:lang w:val="ru-RU"/>
        </w:rPr>
        <w:t xml:space="preserve">                                                                                                                 </w:t>
      </w:r>
    </w:p>
    <w:p w:rsidR="00A43F30" w:rsidRPr="00786A95" w:rsidRDefault="001647EF" w:rsidP="00786A95">
      <w:pPr>
        <w:ind w:right="180"/>
        <w:jc w:val="both"/>
        <w:rPr>
          <w:rFonts w:cstheme="minorHAnsi"/>
          <w:color w:val="000000"/>
          <w:sz w:val="24"/>
          <w:szCs w:val="24"/>
          <w:lang w:val="ru-RU"/>
        </w:rPr>
      </w:pPr>
      <w:r w:rsidRPr="00786A95">
        <w:rPr>
          <w:rFonts w:cstheme="minorHAnsi"/>
          <w:b/>
          <w:bCs/>
          <w:color w:val="252525"/>
          <w:spacing w:val="-2"/>
          <w:sz w:val="24"/>
          <w:szCs w:val="24"/>
          <w:lang w:val="ru-RU"/>
        </w:rPr>
        <w:t>2. Общие сведения о возникновении опасности и аварийных ситуаций на производстве</w:t>
      </w:r>
      <w:r w:rsidR="00786A95">
        <w:rPr>
          <w:rFonts w:cstheme="minorHAnsi"/>
          <w:b/>
          <w:bCs/>
          <w:color w:val="252525"/>
          <w:spacing w:val="-2"/>
          <w:sz w:val="24"/>
          <w:szCs w:val="24"/>
          <w:lang w:val="ru-RU"/>
        </w:rPr>
        <w:t>.</w:t>
      </w:r>
    </w:p>
    <w:p w:rsidR="00A43F30" w:rsidRPr="00786A95" w:rsidRDefault="001647EF" w:rsidP="00786A95">
      <w:pPr>
        <w:spacing w:after="0" w:afterAutospacing="0"/>
        <w:jc w:val="both"/>
        <w:rPr>
          <w:rFonts w:cstheme="minorHAnsi"/>
          <w:color w:val="000000"/>
          <w:sz w:val="24"/>
          <w:szCs w:val="24"/>
          <w:lang w:val="ru-RU"/>
        </w:rPr>
      </w:pPr>
      <w:r w:rsidRPr="00786A95">
        <w:rPr>
          <w:rFonts w:cstheme="minorHAnsi"/>
          <w:color w:val="000000"/>
          <w:sz w:val="24"/>
          <w:szCs w:val="24"/>
          <w:lang w:val="ru-RU"/>
        </w:rPr>
        <w:t>2.1. 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Положение разъясняет действия работников в случаях возникновения микротравм, порядка их рассмотрения, учета и анализа.</w:t>
      </w:r>
    </w:p>
    <w:p w:rsidR="00A43F30" w:rsidRPr="00786A95" w:rsidRDefault="001647EF" w:rsidP="00786A95">
      <w:pPr>
        <w:spacing w:before="0" w:beforeAutospacing="0" w:after="0" w:afterAutospacing="0"/>
        <w:jc w:val="both"/>
        <w:rPr>
          <w:rFonts w:cstheme="minorHAnsi"/>
          <w:color w:val="000000"/>
          <w:sz w:val="24"/>
          <w:szCs w:val="24"/>
          <w:lang w:val="ru-RU"/>
        </w:rPr>
      </w:pPr>
      <w:r w:rsidRPr="00786A95">
        <w:rPr>
          <w:rFonts w:cstheme="minorHAnsi"/>
          <w:color w:val="000000"/>
          <w:sz w:val="24"/>
          <w:szCs w:val="24"/>
          <w:lang w:val="ru-RU"/>
        </w:rPr>
        <w:t>2.2.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 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p>
    <w:p w:rsidR="00A43F30" w:rsidRPr="00786A95" w:rsidRDefault="001647EF" w:rsidP="00786A95">
      <w:pPr>
        <w:spacing w:before="0" w:beforeAutospacing="0" w:after="0" w:afterAutospacing="0"/>
        <w:jc w:val="both"/>
        <w:rPr>
          <w:rFonts w:cstheme="minorHAnsi"/>
          <w:color w:val="000000"/>
          <w:sz w:val="24"/>
          <w:szCs w:val="24"/>
          <w:lang w:val="ru-RU"/>
        </w:rPr>
      </w:pPr>
      <w:r w:rsidRPr="00786A95">
        <w:rPr>
          <w:rFonts w:cstheme="minorHAnsi"/>
          <w:color w:val="000000"/>
          <w:sz w:val="24"/>
          <w:szCs w:val="24"/>
          <w:lang w:val="ru-RU"/>
        </w:rPr>
        <w:t>2.3. 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p>
    <w:p w:rsidR="00A43F30" w:rsidRPr="00786A95" w:rsidRDefault="001647EF" w:rsidP="00786A95">
      <w:pPr>
        <w:spacing w:before="0" w:beforeAutospacing="0" w:after="0" w:afterAutospacing="0"/>
        <w:jc w:val="both"/>
        <w:rPr>
          <w:rFonts w:cstheme="minorHAnsi"/>
          <w:color w:val="000000"/>
          <w:sz w:val="24"/>
          <w:szCs w:val="24"/>
          <w:lang w:val="ru-RU"/>
        </w:rPr>
      </w:pPr>
      <w:r w:rsidRPr="00786A95">
        <w:rPr>
          <w:rFonts w:cstheme="minorHAnsi"/>
          <w:color w:val="000000"/>
          <w:sz w:val="24"/>
          <w:szCs w:val="24"/>
          <w:lang w:val="ru-RU"/>
        </w:rPr>
        <w:t xml:space="preserve">2.4. </w:t>
      </w:r>
      <w:proofErr w:type="gramStart"/>
      <w:r w:rsidRPr="00786A95">
        <w:rPr>
          <w:rFonts w:cstheme="minorHAnsi"/>
          <w:color w:val="000000"/>
          <w:sz w:val="24"/>
          <w:szCs w:val="24"/>
          <w:lang w:val="ru-RU"/>
        </w:rPr>
        <w:t>Основываясь на мировой практике, согласно которой на 10 происшедших микротравм допускается один несчастный случай с временной утратой трудоспособности (на 100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 ситуациям.</w:t>
      </w:r>
      <w:proofErr w:type="gramEnd"/>
    </w:p>
    <w:p w:rsidR="00A43F30" w:rsidRPr="00786A95" w:rsidRDefault="001647EF" w:rsidP="003B0372">
      <w:pPr>
        <w:spacing w:before="0" w:beforeAutospacing="0" w:after="0" w:afterAutospacing="0"/>
        <w:jc w:val="both"/>
        <w:rPr>
          <w:rFonts w:cstheme="minorHAnsi"/>
          <w:color w:val="000000"/>
          <w:sz w:val="24"/>
          <w:szCs w:val="24"/>
          <w:lang w:val="ru-RU"/>
        </w:rPr>
      </w:pPr>
      <w:r w:rsidRPr="00786A95">
        <w:rPr>
          <w:rFonts w:cstheme="minorHAnsi"/>
          <w:color w:val="000000"/>
          <w:sz w:val="24"/>
          <w:szCs w:val="24"/>
          <w:lang w:val="ru-RU"/>
        </w:rPr>
        <w:t>2.5. При анализе результатов рассмотрения</w:t>
      </w:r>
      <w:r w:rsidRPr="00786A95">
        <w:rPr>
          <w:rFonts w:cstheme="minorHAnsi"/>
          <w:color w:val="000000"/>
          <w:sz w:val="24"/>
          <w:szCs w:val="24"/>
        </w:rPr>
        <w:t> </w:t>
      </w:r>
      <w:r w:rsidRPr="00786A95">
        <w:rPr>
          <w:rFonts w:cstheme="minorHAnsi"/>
          <w:color w:val="000000"/>
          <w:sz w:val="24"/>
          <w:szCs w:val="24"/>
          <w:lang w:val="ru-RU"/>
        </w:rPr>
        <w:t>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p>
    <w:p w:rsidR="00A43F30" w:rsidRPr="00786A95" w:rsidRDefault="001647EF" w:rsidP="003B0372">
      <w:pPr>
        <w:spacing w:before="0" w:beforeAutospacing="0" w:after="0" w:afterAutospacing="0"/>
        <w:jc w:val="both"/>
        <w:rPr>
          <w:rFonts w:cstheme="minorHAnsi"/>
          <w:color w:val="000000"/>
          <w:sz w:val="24"/>
          <w:szCs w:val="24"/>
          <w:lang w:val="ru-RU"/>
        </w:rPr>
      </w:pPr>
      <w:r w:rsidRPr="00786A95">
        <w:rPr>
          <w:rFonts w:cstheme="minorHAnsi"/>
          <w:color w:val="000000"/>
          <w:sz w:val="24"/>
          <w:szCs w:val="24"/>
          <w:lang w:val="ru-RU"/>
        </w:rPr>
        <w:t>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w:t>
      </w:r>
    </w:p>
    <w:p w:rsidR="00786A95" w:rsidRDefault="001647EF" w:rsidP="00786A95">
      <w:pPr>
        <w:spacing w:before="0" w:beforeAutospacing="0"/>
        <w:jc w:val="both"/>
        <w:rPr>
          <w:rFonts w:cstheme="minorHAnsi"/>
          <w:color w:val="000000"/>
          <w:sz w:val="24"/>
          <w:szCs w:val="24"/>
          <w:lang w:val="ru-RU"/>
        </w:rPr>
      </w:pPr>
      <w:r w:rsidRPr="00786A95">
        <w:rPr>
          <w:rFonts w:cstheme="minorHAnsi"/>
          <w:color w:val="000000"/>
          <w:sz w:val="24"/>
          <w:szCs w:val="24"/>
          <w:lang w:val="ru-RU"/>
        </w:rPr>
        <w:lastRenderedPageBreak/>
        <w:t>2.6. Если в ходе рассмотрения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r w:rsidR="00786A95">
        <w:rPr>
          <w:rFonts w:cstheme="minorHAnsi"/>
          <w:color w:val="000000"/>
          <w:sz w:val="24"/>
          <w:szCs w:val="24"/>
          <w:lang w:val="ru-RU"/>
        </w:rPr>
        <w:t xml:space="preserve">                                                                        </w:t>
      </w:r>
    </w:p>
    <w:p w:rsidR="00A43F30" w:rsidRPr="00786A95" w:rsidRDefault="001647EF" w:rsidP="00786A95">
      <w:pPr>
        <w:spacing w:before="0" w:beforeAutospacing="0"/>
        <w:jc w:val="both"/>
        <w:rPr>
          <w:rFonts w:cstheme="minorHAnsi"/>
          <w:color w:val="000000"/>
          <w:sz w:val="24"/>
          <w:szCs w:val="24"/>
          <w:lang w:val="ru-RU"/>
        </w:rPr>
      </w:pPr>
      <w:r w:rsidRPr="00786A95">
        <w:rPr>
          <w:rFonts w:cstheme="minorHAnsi"/>
          <w:b/>
          <w:bCs/>
          <w:color w:val="252525"/>
          <w:spacing w:val="-2"/>
          <w:sz w:val="24"/>
          <w:szCs w:val="24"/>
          <w:lang w:val="ru-RU"/>
        </w:rPr>
        <w:t>3. Цели и задачи расследования микротравм</w:t>
      </w:r>
      <w:r w:rsidR="00786A95">
        <w:rPr>
          <w:rFonts w:cstheme="minorHAnsi"/>
          <w:b/>
          <w:bCs/>
          <w:color w:val="252525"/>
          <w:spacing w:val="-2"/>
          <w:sz w:val="24"/>
          <w:szCs w:val="24"/>
          <w:lang w:val="ru-RU"/>
        </w:rPr>
        <w:t>.</w:t>
      </w:r>
    </w:p>
    <w:p w:rsidR="00A43F30" w:rsidRPr="00786A95" w:rsidRDefault="001647EF" w:rsidP="00786A95">
      <w:pPr>
        <w:spacing w:after="0" w:afterAutospacing="0"/>
        <w:jc w:val="both"/>
        <w:rPr>
          <w:rFonts w:cstheme="minorHAnsi"/>
          <w:color w:val="000000"/>
          <w:sz w:val="24"/>
          <w:szCs w:val="24"/>
          <w:lang w:val="ru-RU"/>
        </w:rPr>
      </w:pPr>
      <w:r w:rsidRPr="00786A95">
        <w:rPr>
          <w:rFonts w:cstheme="minorHAnsi"/>
          <w:color w:val="000000"/>
          <w:sz w:val="24"/>
          <w:szCs w:val="24"/>
          <w:lang w:val="ru-RU"/>
        </w:rPr>
        <w:t>3.1. Настоящее Положение построено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p>
    <w:p w:rsidR="00A43F30" w:rsidRPr="00786A95" w:rsidRDefault="001647EF" w:rsidP="00786A95">
      <w:pPr>
        <w:spacing w:before="0" w:beforeAutospacing="0" w:after="0" w:afterAutospacing="0"/>
        <w:jc w:val="both"/>
        <w:rPr>
          <w:rFonts w:cstheme="minorHAnsi"/>
          <w:color w:val="000000"/>
          <w:sz w:val="24"/>
          <w:szCs w:val="24"/>
          <w:lang w:val="ru-RU"/>
        </w:rPr>
      </w:pPr>
      <w:r w:rsidRPr="00786A95">
        <w:rPr>
          <w:rFonts w:cstheme="minorHAnsi"/>
          <w:color w:val="000000"/>
          <w:sz w:val="24"/>
          <w:szCs w:val="24"/>
          <w:lang w:val="ru-RU"/>
        </w:rPr>
        <w:t>3.2.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rsidR="00A43F30" w:rsidRPr="00786A95" w:rsidRDefault="001647EF" w:rsidP="00786A95">
      <w:pPr>
        <w:spacing w:before="0" w:beforeAutospacing="0" w:after="0" w:afterAutospacing="0"/>
        <w:jc w:val="both"/>
        <w:rPr>
          <w:rFonts w:cstheme="minorHAnsi"/>
          <w:color w:val="000000"/>
          <w:sz w:val="24"/>
          <w:szCs w:val="24"/>
          <w:lang w:val="ru-RU"/>
        </w:rPr>
      </w:pPr>
      <w:r w:rsidRPr="00786A95">
        <w:rPr>
          <w:rFonts w:cstheme="minorHAnsi"/>
          <w:color w:val="000000"/>
          <w:sz w:val="24"/>
          <w:szCs w:val="24"/>
          <w:lang w:val="ru-RU"/>
        </w:rPr>
        <w:t>3.3. Целью настоящего Положения является вовлечение руководителей, профсоюзных организаций и непосредственно работников в управление охраной труда, предупреждение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p>
    <w:p w:rsidR="00A43F30" w:rsidRPr="00786A95" w:rsidRDefault="001647EF" w:rsidP="00786A95">
      <w:pPr>
        <w:spacing w:before="0" w:beforeAutospacing="0" w:after="0" w:afterAutospacing="0"/>
        <w:jc w:val="both"/>
        <w:rPr>
          <w:rFonts w:cstheme="minorHAnsi"/>
          <w:color w:val="000000"/>
          <w:sz w:val="24"/>
          <w:szCs w:val="24"/>
          <w:lang w:val="ru-RU"/>
        </w:rPr>
      </w:pPr>
      <w:proofErr w:type="gramStart"/>
      <w:r w:rsidRPr="00786A95">
        <w:rPr>
          <w:rFonts w:cstheme="minorHAnsi"/>
          <w:color w:val="000000"/>
          <w:sz w:val="24"/>
          <w:szCs w:val="24"/>
          <w:lang w:val="ru-RU"/>
        </w:rPr>
        <w:t>Надлежащие и объективные действия указанных лиц по выполнению положений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proofErr w:type="gramEnd"/>
    </w:p>
    <w:p w:rsidR="00A43F30" w:rsidRPr="00786A95" w:rsidRDefault="001647EF" w:rsidP="00786A95">
      <w:pPr>
        <w:spacing w:before="0" w:beforeAutospacing="0" w:after="0" w:afterAutospacing="0"/>
        <w:jc w:val="both"/>
        <w:rPr>
          <w:rFonts w:cstheme="minorHAnsi"/>
          <w:color w:val="000000"/>
          <w:sz w:val="24"/>
          <w:szCs w:val="24"/>
          <w:lang w:val="ru-RU"/>
        </w:rPr>
      </w:pPr>
      <w:r w:rsidRPr="00786A95">
        <w:rPr>
          <w:rFonts w:cstheme="minorHAnsi"/>
          <w:color w:val="000000"/>
          <w:sz w:val="24"/>
          <w:szCs w:val="24"/>
          <w:lang w:val="ru-RU"/>
        </w:rPr>
        <w:t xml:space="preserve">3.4. Задачей Положения является создание </w:t>
      </w:r>
      <w:proofErr w:type="gramStart"/>
      <w:r w:rsidRPr="00786A95">
        <w:rPr>
          <w:rFonts w:cstheme="minorHAnsi"/>
          <w:color w:val="000000"/>
          <w:sz w:val="24"/>
          <w:szCs w:val="24"/>
          <w:lang w:val="ru-RU"/>
        </w:rPr>
        <w:t>на основании полученного объема информации по результатам рассмотрения микротравм базы данных об имеющихся опасностях с оценкой выявленных профессиональных рисков в подразделениях</w:t>
      </w:r>
      <w:proofErr w:type="gramEnd"/>
      <w:r w:rsidRPr="00786A95">
        <w:rPr>
          <w:rFonts w:cstheme="minorHAnsi"/>
          <w:color w:val="000000"/>
          <w:sz w:val="24"/>
          <w:szCs w:val="24"/>
          <w:lang w:val="ru-RU"/>
        </w:rPr>
        <w:t xml:space="preserve"> и подготовкой корректирующих мероприятий, направленных на их минимизацию.</w:t>
      </w:r>
    </w:p>
    <w:p w:rsidR="00A43F30" w:rsidRPr="00786A95" w:rsidRDefault="001647EF" w:rsidP="00786A95">
      <w:pPr>
        <w:spacing w:before="0" w:beforeAutospacing="0" w:line="600" w:lineRule="atLeast"/>
        <w:jc w:val="both"/>
        <w:rPr>
          <w:rFonts w:cstheme="minorHAnsi"/>
          <w:b/>
          <w:bCs/>
          <w:color w:val="252525"/>
          <w:spacing w:val="-2"/>
          <w:sz w:val="24"/>
          <w:szCs w:val="24"/>
          <w:lang w:val="ru-RU"/>
        </w:rPr>
      </w:pPr>
      <w:r w:rsidRPr="00786A95">
        <w:rPr>
          <w:rFonts w:cstheme="minorHAnsi"/>
          <w:b/>
          <w:bCs/>
          <w:color w:val="252525"/>
          <w:spacing w:val="-2"/>
          <w:sz w:val="24"/>
          <w:szCs w:val="24"/>
          <w:lang w:val="ru-RU"/>
        </w:rPr>
        <w:t>4. Обязанности сторон в случае микротравмы</w:t>
      </w:r>
      <w:r w:rsidR="00786A95">
        <w:rPr>
          <w:rFonts w:cstheme="minorHAnsi"/>
          <w:b/>
          <w:bCs/>
          <w:color w:val="252525"/>
          <w:spacing w:val="-2"/>
          <w:sz w:val="24"/>
          <w:szCs w:val="24"/>
          <w:lang w:val="ru-RU"/>
        </w:rPr>
        <w:t>.</w:t>
      </w:r>
    </w:p>
    <w:p w:rsidR="00A43F30" w:rsidRPr="00786A95" w:rsidRDefault="001647EF" w:rsidP="00786A95">
      <w:pPr>
        <w:spacing w:after="0" w:afterAutospacing="0"/>
        <w:jc w:val="both"/>
        <w:rPr>
          <w:rFonts w:cstheme="minorHAnsi"/>
          <w:color w:val="000000"/>
          <w:sz w:val="24"/>
          <w:szCs w:val="24"/>
          <w:lang w:val="ru-RU"/>
        </w:rPr>
      </w:pPr>
      <w:r w:rsidRPr="00786A95">
        <w:rPr>
          <w:rFonts w:cstheme="minorHAnsi"/>
          <w:color w:val="000000"/>
          <w:sz w:val="24"/>
          <w:szCs w:val="24"/>
          <w:lang w:val="ru-RU"/>
        </w:rPr>
        <w:t>4.1. Работодатель в соответствии с требованиями статьи 214</w:t>
      </w:r>
      <w:r w:rsidRPr="00786A95">
        <w:rPr>
          <w:rFonts w:cstheme="minorHAnsi"/>
          <w:color w:val="000000"/>
          <w:sz w:val="24"/>
          <w:szCs w:val="24"/>
        </w:rPr>
        <w:t> </w:t>
      </w:r>
      <w:r w:rsidRPr="00786A95">
        <w:rPr>
          <w:rFonts w:cstheme="minorHAnsi"/>
          <w:color w:val="000000"/>
          <w:sz w:val="24"/>
          <w:szCs w:val="24"/>
          <w:lang w:val="ru-RU"/>
        </w:rPr>
        <w:t>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rsidR="00A43F30" w:rsidRPr="00786A95" w:rsidRDefault="001647EF" w:rsidP="00786A95">
      <w:pPr>
        <w:spacing w:before="0" w:beforeAutospacing="0" w:after="0" w:afterAutospacing="0"/>
        <w:jc w:val="both"/>
        <w:rPr>
          <w:rFonts w:cstheme="minorHAnsi"/>
          <w:color w:val="000000"/>
          <w:sz w:val="24"/>
          <w:szCs w:val="24"/>
          <w:lang w:val="ru-RU"/>
        </w:rPr>
      </w:pPr>
      <w:r w:rsidRPr="00786A95">
        <w:rPr>
          <w:rFonts w:cstheme="minorHAnsi"/>
          <w:color w:val="000000"/>
          <w:sz w:val="24"/>
          <w:szCs w:val="24"/>
          <w:lang w:val="ru-RU"/>
        </w:rPr>
        <w:t>4.2. Работник в соответствии с требованиями статьи 215</w:t>
      </w:r>
      <w:r w:rsidRPr="00786A95">
        <w:rPr>
          <w:rFonts w:cstheme="minorHAnsi"/>
          <w:color w:val="000000"/>
          <w:sz w:val="24"/>
          <w:szCs w:val="24"/>
        </w:rPr>
        <w:t> </w:t>
      </w:r>
      <w:r w:rsidRPr="00786A95">
        <w:rPr>
          <w:rFonts w:cstheme="minorHAnsi"/>
          <w:color w:val="000000"/>
          <w:sz w:val="24"/>
          <w:szCs w:val="24"/>
          <w:lang w:val="ru-RU"/>
        </w:rPr>
        <w:t>ТК РФ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p>
    <w:p w:rsidR="00A43F30" w:rsidRPr="00786A95" w:rsidRDefault="001647EF" w:rsidP="003B0372">
      <w:pPr>
        <w:spacing w:before="0" w:beforeAutospacing="0" w:after="0" w:afterAutospacing="0"/>
        <w:jc w:val="both"/>
        <w:rPr>
          <w:rFonts w:cstheme="minorHAnsi"/>
          <w:color w:val="000000"/>
          <w:sz w:val="24"/>
          <w:szCs w:val="24"/>
          <w:lang w:val="ru-RU"/>
        </w:rPr>
      </w:pPr>
      <w:r w:rsidRPr="00786A95">
        <w:rPr>
          <w:rFonts w:cstheme="minorHAnsi"/>
          <w:color w:val="000000"/>
          <w:sz w:val="24"/>
          <w:szCs w:val="24"/>
          <w:lang w:val="ru-RU"/>
        </w:rPr>
        <w:t>4.3. Работодатель в целях выполнения требований статьи 226</w:t>
      </w:r>
      <w:r w:rsidRPr="00786A95">
        <w:rPr>
          <w:rFonts w:cstheme="minorHAnsi"/>
          <w:color w:val="000000"/>
          <w:sz w:val="24"/>
          <w:szCs w:val="24"/>
        </w:rPr>
        <w:t> </w:t>
      </w:r>
      <w:r w:rsidRPr="00786A95">
        <w:rPr>
          <w:rFonts w:cstheme="minorHAnsi"/>
          <w:color w:val="000000"/>
          <w:sz w:val="24"/>
          <w:szCs w:val="24"/>
          <w:lang w:val="ru-RU"/>
        </w:rPr>
        <w:t>ТК РФ должен:</w:t>
      </w:r>
    </w:p>
    <w:p w:rsidR="00A43F30" w:rsidRPr="00786A95" w:rsidRDefault="001647EF" w:rsidP="00786A95">
      <w:pPr>
        <w:numPr>
          <w:ilvl w:val="0"/>
          <w:numId w:val="2"/>
        </w:numPr>
        <w:ind w:left="780" w:right="180"/>
        <w:contextualSpacing/>
        <w:jc w:val="both"/>
        <w:rPr>
          <w:rFonts w:cstheme="minorHAnsi"/>
          <w:color w:val="000000"/>
          <w:sz w:val="24"/>
          <w:szCs w:val="24"/>
          <w:lang w:val="ru-RU"/>
        </w:rPr>
      </w:pPr>
      <w:r w:rsidRPr="00786A95">
        <w:rPr>
          <w:rFonts w:cstheme="minorHAnsi"/>
          <w:color w:val="000000"/>
          <w:sz w:val="24"/>
          <w:szCs w:val="24"/>
          <w:lang w:val="ru-RU"/>
        </w:rPr>
        <w:t>установить в распорядительном документе организации порядок рассмотрения и учета микротравм применительно к местным условиям, особенностям организационной структуры, специфики и характера производства;</w:t>
      </w:r>
    </w:p>
    <w:p w:rsidR="00A43F30" w:rsidRPr="00786A95" w:rsidRDefault="001647EF" w:rsidP="00786A95">
      <w:pPr>
        <w:numPr>
          <w:ilvl w:val="0"/>
          <w:numId w:val="2"/>
        </w:numPr>
        <w:ind w:left="780" w:right="180"/>
        <w:contextualSpacing/>
        <w:jc w:val="both"/>
        <w:rPr>
          <w:rFonts w:cstheme="minorHAnsi"/>
          <w:color w:val="000000"/>
          <w:sz w:val="24"/>
          <w:szCs w:val="24"/>
          <w:lang w:val="ru-RU"/>
        </w:rPr>
      </w:pPr>
      <w:r w:rsidRPr="00786A95">
        <w:rPr>
          <w:rFonts w:cstheme="minorHAnsi"/>
          <w:color w:val="000000"/>
          <w:sz w:val="24"/>
          <w:szCs w:val="24"/>
          <w:lang w:val="ru-RU"/>
        </w:rPr>
        <w:t>организовать ознакомление должностных лиц с порядком расследования и регистрации</w:t>
      </w:r>
      <w:r w:rsidRPr="00786A95">
        <w:rPr>
          <w:rFonts w:cstheme="minorHAnsi"/>
          <w:color w:val="000000"/>
          <w:sz w:val="24"/>
          <w:szCs w:val="24"/>
        </w:rPr>
        <w:t> </w:t>
      </w:r>
      <w:r w:rsidRPr="00786A95">
        <w:rPr>
          <w:rFonts w:cstheme="minorHAnsi"/>
          <w:color w:val="000000"/>
          <w:sz w:val="24"/>
          <w:szCs w:val="24"/>
          <w:lang w:val="ru-RU"/>
        </w:rPr>
        <w:t>микротравм</w:t>
      </w:r>
      <w:r w:rsidRPr="00786A95">
        <w:rPr>
          <w:rFonts w:cstheme="minorHAnsi"/>
          <w:color w:val="000000"/>
          <w:sz w:val="24"/>
          <w:szCs w:val="24"/>
        </w:rPr>
        <w:t> </w:t>
      </w:r>
      <w:r w:rsidRPr="00786A95">
        <w:rPr>
          <w:rFonts w:cstheme="minorHAnsi"/>
          <w:color w:val="000000"/>
          <w:sz w:val="24"/>
          <w:szCs w:val="24"/>
          <w:lang w:val="ru-RU"/>
        </w:rPr>
        <w:t>работников;</w:t>
      </w:r>
    </w:p>
    <w:p w:rsidR="00A43F30" w:rsidRPr="00786A95" w:rsidRDefault="001647EF" w:rsidP="00786A95">
      <w:pPr>
        <w:numPr>
          <w:ilvl w:val="0"/>
          <w:numId w:val="2"/>
        </w:numPr>
        <w:ind w:left="780" w:right="180"/>
        <w:contextualSpacing/>
        <w:jc w:val="both"/>
        <w:rPr>
          <w:rFonts w:cstheme="minorHAnsi"/>
          <w:color w:val="000000"/>
          <w:sz w:val="24"/>
          <w:szCs w:val="24"/>
          <w:lang w:val="ru-RU"/>
        </w:rPr>
      </w:pPr>
      <w:r w:rsidRPr="00786A95">
        <w:rPr>
          <w:rFonts w:cstheme="minorHAnsi"/>
          <w:color w:val="000000"/>
          <w:sz w:val="24"/>
          <w:szCs w:val="24"/>
          <w:lang w:val="ru-RU"/>
        </w:rPr>
        <w:t>организовать информирование работников о действиях при получении микротравмы;</w:t>
      </w:r>
    </w:p>
    <w:p w:rsidR="00A43F30" w:rsidRPr="00786A95" w:rsidRDefault="001647EF" w:rsidP="00786A95">
      <w:pPr>
        <w:numPr>
          <w:ilvl w:val="0"/>
          <w:numId w:val="2"/>
        </w:numPr>
        <w:ind w:left="780" w:right="180"/>
        <w:contextualSpacing/>
        <w:jc w:val="both"/>
        <w:rPr>
          <w:rFonts w:cstheme="minorHAnsi"/>
          <w:color w:val="000000"/>
          <w:sz w:val="24"/>
          <w:szCs w:val="24"/>
          <w:lang w:val="ru-RU"/>
        </w:rPr>
      </w:pPr>
      <w:r w:rsidRPr="00786A95">
        <w:rPr>
          <w:rFonts w:cstheme="minorHAnsi"/>
          <w:color w:val="000000"/>
          <w:sz w:val="24"/>
          <w:szCs w:val="24"/>
          <w:lang w:val="ru-RU"/>
        </w:rPr>
        <w:t>регистрировать происшедшие микротравмы в журнале учета микроповреждений (микротравм) работников</w:t>
      </w:r>
      <w:r w:rsidRPr="00786A95">
        <w:rPr>
          <w:rFonts w:cstheme="minorHAnsi"/>
          <w:color w:val="000000"/>
          <w:sz w:val="24"/>
          <w:szCs w:val="24"/>
        </w:rPr>
        <w:t> </w:t>
      </w:r>
      <w:r w:rsidRPr="00786A95">
        <w:rPr>
          <w:rFonts w:cstheme="minorHAnsi"/>
          <w:color w:val="000000"/>
          <w:sz w:val="24"/>
          <w:szCs w:val="24"/>
          <w:lang w:val="ru-RU"/>
        </w:rPr>
        <w:t>(приложение № 2);</w:t>
      </w:r>
    </w:p>
    <w:p w:rsidR="00A43F30" w:rsidRPr="00786A95" w:rsidRDefault="001647EF" w:rsidP="00786A95">
      <w:pPr>
        <w:numPr>
          <w:ilvl w:val="0"/>
          <w:numId w:val="2"/>
        </w:numPr>
        <w:ind w:left="780" w:right="180"/>
        <w:contextualSpacing/>
        <w:jc w:val="both"/>
        <w:rPr>
          <w:rFonts w:cstheme="minorHAnsi"/>
          <w:color w:val="000000"/>
          <w:sz w:val="24"/>
          <w:szCs w:val="24"/>
          <w:lang w:val="ru-RU"/>
        </w:rPr>
      </w:pPr>
      <w:r w:rsidRPr="00786A95">
        <w:rPr>
          <w:rFonts w:cstheme="minorHAnsi"/>
          <w:color w:val="000000"/>
          <w:sz w:val="24"/>
          <w:szCs w:val="24"/>
          <w:lang w:val="ru-RU"/>
        </w:rPr>
        <w:lastRenderedPageBreak/>
        <w:t>обеспечить в производственных подразделениях наличие бланков справки о расследовании микротравмы (приложение № 1) для своевременного оформления результатов расследования;</w:t>
      </w:r>
    </w:p>
    <w:p w:rsidR="00A43F30" w:rsidRPr="00786A95" w:rsidRDefault="001647EF" w:rsidP="00786A95">
      <w:pPr>
        <w:numPr>
          <w:ilvl w:val="0"/>
          <w:numId w:val="2"/>
        </w:numPr>
        <w:ind w:left="780" w:right="180"/>
        <w:contextualSpacing/>
        <w:jc w:val="both"/>
        <w:rPr>
          <w:rFonts w:cstheme="minorHAnsi"/>
          <w:color w:val="000000"/>
          <w:sz w:val="24"/>
          <w:szCs w:val="24"/>
          <w:lang w:val="ru-RU"/>
        </w:rPr>
      </w:pPr>
      <w:r w:rsidRPr="00786A95">
        <w:rPr>
          <w:rFonts w:cstheme="minorHAnsi"/>
          <w:color w:val="000000"/>
          <w:sz w:val="24"/>
          <w:szCs w:val="24"/>
          <w:lang w:val="ru-RU"/>
        </w:rPr>
        <w:t>установить место и сроки хранения Справки и Журнала;</w:t>
      </w:r>
    </w:p>
    <w:p w:rsidR="00A43F30" w:rsidRPr="00786A95" w:rsidRDefault="001647EF" w:rsidP="00786A95">
      <w:pPr>
        <w:numPr>
          <w:ilvl w:val="0"/>
          <w:numId w:val="2"/>
        </w:numPr>
        <w:spacing w:after="0" w:afterAutospacing="0"/>
        <w:ind w:left="780" w:right="180"/>
        <w:jc w:val="both"/>
        <w:rPr>
          <w:rFonts w:cstheme="minorHAnsi"/>
          <w:color w:val="000000"/>
          <w:sz w:val="24"/>
          <w:szCs w:val="24"/>
          <w:lang w:val="ru-RU"/>
        </w:rPr>
      </w:pPr>
      <w:r w:rsidRPr="00786A95">
        <w:rPr>
          <w:rFonts w:cstheme="minorHAnsi"/>
          <w:color w:val="000000"/>
          <w:sz w:val="24"/>
          <w:szCs w:val="24"/>
          <w:lang w:val="ru-RU"/>
        </w:rPr>
        <w:t>давать оценку своевременности, качеству расследования, оформления и учета микротравм на производстве (при их наличии).</w:t>
      </w:r>
    </w:p>
    <w:p w:rsidR="00A43F30" w:rsidRPr="00786A95" w:rsidRDefault="001647EF" w:rsidP="00786A95">
      <w:pPr>
        <w:spacing w:before="0" w:beforeAutospacing="0" w:line="600" w:lineRule="atLeast"/>
        <w:jc w:val="both"/>
        <w:rPr>
          <w:rFonts w:cstheme="minorHAnsi"/>
          <w:b/>
          <w:bCs/>
          <w:color w:val="252525"/>
          <w:spacing w:val="-2"/>
          <w:sz w:val="24"/>
          <w:szCs w:val="24"/>
          <w:lang w:val="ru-RU"/>
        </w:rPr>
      </w:pPr>
      <w:r w:rsidRPr="00786A95">
        <w:rPr>
          <w:rFonts w:cstheme="minorHAnsi"/>
          <w:b/>
          <w:bCs/>
          <w:color w:val="252525"/>
          <w:spacing w:val="-2"/>
          <w:sz w:val="24"/>
          <w:szCs w:val="24"/>
          <w:lang w:val="ru-RU"/>
        </w:rPr>
        <w:t>5. Первоочередные действия на месте происшествия</w:t>
      </w:r>
      <w:r w:rsidR="00786A95">
        <w:rPr>
          <w:rFonts w:cstheme="minorHAnsi"/>
          <w:b/>
          <w:bCs/>
          <w:color w:val="252525"/>
          <w:spacing w:val="-2"/>
          <w:sz w:val="24"/>
          <w:szCs w:val="24"/>
          <w:lang w:val="ru-RU"/>
        </w:rPr>
        <w:t>.</w:t>
      </w:r>
    </w:p>
    <w:p w:rsidR="00A43F30" w:rsidRPr="00786A95" w:rsidRDefault="001647EF" w:rsidP="003B0372">
      <w:pPr>
        <w:spacing w:after="0" w:afterAutospacing="0"/>
        <w:jc w:val="both"/>
        <w:rPr>
          <w:rFonts w:cstheme="minorHAnsi"/>
          <w:color w:val="000000"/>
          <w:sz w:val="24"/>
          <w:szCs w:val="24"/>
          <w:lang w:val="ru-RU"/>
        </w:rPr>
      </w:pPr>
      <w:r w:rsidRPr="00786A95">
        <w:rPr>
          <w:rFonts w:cstheme="minorHAnsi"/>
          <w:color w:val="000000"/>
          <w:sz w:val="24"/>
          <w:szCs w:val="24"/>
          <w:lang w:val="ru-RU"/>
        </w:rPr>
        <w:t>Руководитель структурного подразделения при обращении работника, получившего микротравму:</w:t>
      </w:r>
    </w:p>
    <w:p w:rsidR="00A43F30" w:rsidRPr="00786A95" w:rsidRDefault="001647EF" w:rsidP="00786A95">
      <w:pPr>
        <w:numPr>
          <w:ilvl w:val="0"/>
          <w:numId w:val="3"/>
        </w:numPr>
        <w:ind w:left="780" w:right="180"/>
        <w:contextualSpacing/>
        <w:jc w:val="both"/>
        <w:rPr>
          <w:rFonts w:cstheme="minorHAnsi"/>
          <w:color w:val="000000"/>
          <w:sz w:val="24"/>
          <w:szCs w:val="24"/>
          <w:lang w:val="ru-RU"/>
        </w:rPr>
      </w:pPr>
      <w:r w:rsidRPr="00786A95">
        <w:rPr>
          <w:rFonts w:cstheme="minorHAnsi"/>
          <w:color w:val="000000"/>
          <w:sz w:val="24"/>
          <w:szCs w:val="24"/>
          <w:lang w:val="ru-RU"/>
        </w:rPr>
        <w:t>оказывает первую помощь работнику, получившему</w:t>
      </w:r>
      <w:r w:rsidRPr="00786A95">
        <w:rPr>
          <w:rFonts w:cstheme="minorHAnsi"/>
          <w:color w:val="000000"/>
          <w:sz w:val="24"/>
          <w:szCs w:val="24"/>
        </w:rPr>
        <w:t> </w:t>
      </w:r>
      <w:r w:rsidRPr="00786A95">
        <w:rPr>
          <w:rFonts w:cstheme="minorHAnsi"/>
          <w:color w:val="000000"/>
          <w:sz w:val="24"/>
          <w:szCs w:val="24"/>
          <w:lang w:val="ru-RU"/>
        </w:rPr>
        <w:t xml:space="preserve">микротравму, или доставляет его (при необходимости) в любое медицинское учреждение (медпункт), используя транспорт организации, где ему должна </w:t>
      </w:r>
      <w:proofErr w:type="gramStart"/>
      <w:r w:rsidRPr="00786A95">
        <w:rPr>
          <w:rFonts w:cstheme="minorHAnsi"/>
          <w:color w:val="000000"/>
          <w:sz w:val="24"/>
          <w:szCs w:val="24"/>
          <w:lang w:val="ru-RU"/>
        </w:rPr>
        <w:t>быть</w:t>
      </w:r>
      <w:proofErr w:type="gramEnd"/>
      <w:r w:rsidRPr="00786A95">
        <w:rPr>
          <w:rFonts w:cstheme="minorHAnsi"/>
          <w:color w:val="000000"/>
          <w:sz w:val="24"/>
          <w:szCs w:val="24"/>
          <w:lang w:val="ru-RU"/>
        </w:rPr>
        <w:t xml:space="preserve"> оказана квалифицированная помощь;</w:t>
      </w:r>
    </w:p>
    <w:p w:rsidR="00A43F30" w:rsidRPr="00786A95" w:rsidRDefault="001647EF" w:rsidP="00786A95">
      <w:pPr>
        <w:numPr>
          <w:ilvl w:val="0"/>
          <w:numId w:val="3"/>
        </w:numPr>
        <w:ind w:left="780" w:right="180"/>
        <w:contextualSpacing/>
        <w:jc w:val="both"/>
        <w:rPr>
          <w:rFonts w:cstheme="minorHAnsi"/>
          <w:color w:val="000000"/>
          <w:sz w:val="24"/>
          <w:szCs w:val="24"/>
          <w:lang w:val="ru-RU"/>
        </w:rPr>
      </w:pPr>
      <w:r w:rsidRPr="00786A95">
        <w:rPr>
          <w:rFonts w:cstheme="minorHAnsi"/>
          <w:color w:val="000000"/>
          <w:sz w:val="24"/>
          <w:szCs w:val="24"/>
          <w:lang w:val="ru-RU"/>
        </w:rPr>
        <w:t>обеспечивает обязательное сопровождение работника, получившего микротравму, в медицинское учреждение (при необходимости);</w:t>
      </w:r>
    </w:p>
    <w:p w:rsidR="00A43F30" w:rsidRPr="00786A95" w:rsidRDefault="001647EF" w:rsidP="00786A95">
      <w:pPr>
        <w:numPr>
          <w:ilvl w:val="0"/>
          <w:numId w:val="3"/>
        </w:numPr>
        <w:ind w:left="780" w:right="180"/>
        <w:contextualSpacing/>
        <w:jc w:val="both"/>
        <w:rPr>
          <w:rFonts w:cstheme="minorHAnsi"/>
          <w:color w:val="000000"/>
          <w:sz w:val="24"/>
          <w:szCs w:val="24"/>
          <w:lang w:val="ru-RU"/>
        </w:rPr>
      </w:pPr>
      <w:r w:rsidRPr="00786A95">
        <w:rPr>
          <w:rFonts w:cstheme="minorHAnsi"/>
          <w:color w:val="000000"/>
          <w:sz w:val="24"/>
          <w:szCs w:val="24"/>
          <w:lang w:val="ru-RU"/>
        </w:rPr>
        <w:t>информирует</w:t>
      </w:r>
      <w:r w:rsidRPr="00786A95">
        <w:rPr>
          <w:rFonts w:cstheme="minorHAnsi"/>
          <w:color w:val="000000"/>
          <w:sz w:val="24"/>
          <w:szCs w:val="24"/>
        </w:rPr>
        <w:t> </w:t>
      </w:r>
      <w:r w:rsidRPr="00786A95">
        <w:rPr>
          <w:rFonts w:cstheme="minorHAnsi"/>
          <w:color w:val="000000"/>
          <w:sz w:val="24"/>
          <w:szCs w:val="24"/>
          <w:lang w:val="ru-RU"/>
        </w:rPr>
        <w:t>любым общедоступным способом специалиста по охране труда и микротравме работника;</w:t>
      </w:r>
    </w:p>
    <w:p w:rsidR="00A43F30" w:rsidRPr="00786A95" w:rsidRDefault="001647EF" w:rsidP="00786A95">
      <w:pPr>
        <w:numPr>
          <w:ilvl w:val="0"/>
          <w:numId w:val="3"/>
        </w:numPr>
        <w:ind w:left="780" w:right="180"/>
        <w:contextualSpacing/>
        <w:jc w:val="both"/>
        <w:rPr>
          <w:rFonts w:cstheme="minorHAnsi"/>
          <w:color w:val="000000"/>
          <w:sz w:val="24"/>
          <w:szCs w:val="24"/>
          <w:lang w:val="ru-RU"/>
        </w:rPr>
      </w:pPr>
      <w:r w:rsidRPr="00786A95">
        <w:rPr>
          <w:rFonts w:cstheme="minorHAnsi"/>
          <w:color w:val="000000"/>
          <w:sz w:val="24"/>
          <w:szCs w:val="24"/>
          <w:lang w:val="ru-RU"/>
        </w:rPr>
        <w:t>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rsidR="00A43F30" w:rsidRPr="00786A95" w:rsidRDefault="001647EF" w:rsidP="00786A95">
      <w:pPr>
        <w:numPr>
          <w:ilvl w:val="0"/>
          <w:numId w:val="3"/>
        </w:numPr>
        <w:ind w:left="780" w:right="180"/>
        <w:contextualSpacing/>
        <w:jc w:val="both"/>
        <w:rPr>
          <w:rFonts w:cstheme="minorHAnsi"/>
          <w:color w:val="000000"/>
          <w:sz w:val="24"/>
          <w:szCs w:val="24"/>
          <w:lang w:val="ru-RU"/>
        </w:rPr>
      </w:pPr>
      <w:r w:rsidRPr="00786A95">
        <w:rPr>
          <w:rFonts w:cstheme="minorHAnsi"/>
          <w:color w:val="000000"/>
          <w:sz w:val="24"/>
          <w:szCs w:val="24"/>
          <w:lang w:val="ru-RU"/>
        </w:rPr>
        <w:t>проводит опрос очевидцев (при необходимости);</w:t>
      </w:r>
    </w:p>
    <w:p w:rsidR="00A43F30" w:rsidRPr="00786A95" w:rsidRDefault="001647EF" w:rsidP="00786A95">
      <w:pPr>
        <w:numPr>
          <w:ilvl w:val="0"/>
          <w:numId w:val="3"/>
        </w:numPr>
        <w:ind w:left="780" w:right="180"/>
        <w:contextualSpacing/>
        <w:jc w:val="both"/>
        <w:rPr>
          <w:rFonts w:cstheme="minorHAnsi"/>
          <w:color w:val="000000"/>
          <w:sz w:val="24"/>
          <w:szCs w:val="24"/>
          <w:lang w:val="ru-RU"/>
        </w:rPr>
      </w:pPr>
      <w:r w:rsidRPr="00786A95">
        <w:rPr>
          <w:rFonts w:cstheme="minorHAnsi"/>
          <w:color w:val="000000"/>
          <w:sz w:val="24"/>
          <w:szCs w:val="24"/>
          <w:lang w:val="ru-RU"/>
        </w:rPr>
        <w:t>обеспечивает фиксацию места происшествия путем фотографирования, оформления схем;</w:t>
      </w:r>
    </w:p>
    <w:p w:rsidR="00A43F30" w:rsidRPr="00786A95" w:rsidRDefault="001647EF" w:rsidP="00786A95">
      <w:pPr>
        <w:numPr>
          <w:ilvl w:val="0"/>
          <w:numId w:val="3"/>
        </w:numPr>
        <w:spacing w:after="0" w:afterAutospacing="0"/>
        <w:ind w:left="780" w:right="180"/>
        <w:jc w:val="both"/>
        <w:rPr>
          <w:rFonts w:cstheme="minorHAnsi"/>
          <w:color w:val="000000"/>
          <w:sz w:val="24"/>
          <w:szCs w:val="24"/>
          <w:lang w:val="ru-RU"/>
        </w:rPr>
      </w:pPr>
      <w:r w:rsidRPr="00786A95">
        <w:rPr>
          <w:rFonts w:cstheme="minorHAnsi"/>
          <w:color w:val="000000"/>
          <w:sz w:val="24"/>
          <w:szCs w:val="24"/>
          <w:lang w:val="ru-RU"/>
        </w:rPr>
        <w:t>участвует в</w:t>
      </w:r>
      <w:r w:rsidRPr="00786A95">
        <w:rPr>
          <w:rFonts w:cstheme="minorHAnsi"/>
          <w:color w:val="000000"/>
          <w:sz w:val="24"/>
          <w:szCs w:val="24"/>
        </w:rPr>
        <w:t> </w:t>
      </w:r>
      <w:r w:rsidRPr="00786A95">
        <w:rPr>
          <w:rFonts w:cstheme="minorHAnsi"/>
          <w:color w:val="000000"/>
          <w:sz w:val="24"/>
          <w:szCs w:val="24"/>
          <w:lang w:val="ru-RU"/>
        </w:rPr>
        <w:t>формировании</w:t>
      </w:r>
      <w:r w:rsidRPr="00786A95">
        <w:rPr>
          <w:rFonts w:cstheme="minorHAnsi"/>
          <w:color w:val="000000"/>
          <w:sz w:val="24"/>
          <w:szCs w:val="24"/>
        </w:rPr>
        <w:t> </w:t>
      </w:r>
      <w:r w:rsidRPr="00786A95">
        <w:rPr>
          <w:rFonts w:cstheme="minorHAnsi"/>
          <w:color w:val="000000"/>
          <w:sz w:val="24"/>
          <w:szCs w:val="24"/>
          <w:lang w:val="ru-RU"/>
        </w:rPr>
        <w:t>мероприятий по устранению причин, приведших к возникновению микротравмы.</w:t>
      </w:r>
    </w:p>
    <w:p w:rsidR="00A43F30" w:rsidRPr="00786A95" w:rsidRDefault="001647EF" w:rsidP="00786A95">
      <w:pPr>
        <w:spacing w:before="0" w:beforeAutospacing="0" w:line="600" w:lineRule="atLeast"/>
        <w:jc w:val="both"/>
        <w:rPr>
          <w:rFonts w:cstheme="minorHAnsi"/>
          <w:b/>
          <w:bCs/>
          <w:color w:val="252525"/>
          <w:spacing w:val="-2"/>
          <w:sz w:val="24"/>
          <w:szCs w:val="24"/>
          <w:lang w:val="ru-RU"/>
        </w:rPr>
      </w:pPr>
      <w:r w:rsidRPr="00786A95">
        <w:rPr>
          <w:rFonts w:cstheme="minorHAnsi"/>
          <w:b/>
          <w:bCs/>
          <w:color w:val="252525"/>
          <w:spacing w:val="-2"/>
          <w:sz w:val="24"/>
          <w:szCs w:val="24"/>
          <w:lang w:val="ru-RU"/>
        </w:rPr>
        <w:t>6. Порядок организации расследования микротравм</w:t>
      </w:r>
      <w:r w:rsidR="00786A95">
        <w:rPr>
          <w:rFonts w:cstheme="minorHAnsi"/>
          <w:b/>
          <w:bCs/>
          <w:color w:val="252525"/>
          <w:spacing w:val="-2"/>
          <w:sz w:val="24"/>
          <w:szCs w:val="24"/>
          <w:lang w:val="ru-RU"/>
        </w:rPr>
        <w:t>.</w:t>
      </w:r>
    </w:p>
    <w:p w:rsidR="00A43F30" w:rsidRPr="00786A95" w:rsidRDefault="001647EF" w:rsidP="00786A95">
      <w:pPr>
        <w:spacing w:after="0" w:afterAutospacing="0"/>
        <w:jc w:val="both"/>
        <w:rPr>
          <w:rFonts w:cstheme="minorHAnsi"/>
          <w:color w:val="000000"/>
          <w:sz w:val="24"/>
          <w:szCs w:val="24"/>
          <w:lang w:val="ru-RU"/>
        </w:rPr>
      </w:pPr>
      <w:r w:rsidRPr="00786A95">
        <w:rPr>
          <w:rFonts w:cstheme="minorHAnsi"/>
          <w:color w:val="000000"/>
          <w:sz w:val="24"/>
          <w:szCs w:val="24"/>
          <w:lang w:val="ru-RU"/>
        </w:rPr>
        <w:t>6.1. Специалист по охране труда после получения информации от руководителя подразделения работника, который получил травму,</w:t>
      </w:r>
      <w:r w:rsidRPr="00786A95">
        <w:rPr>
          <w:rFonts w:cstheme="minorHAnsi"/>
          <w:color w:val="000000"/>
          <w:sz w:val="24"/>
          <w:szCs w:val="24"/>
        </w:rPr>
        <w:t> </w:t>
      </w:r>
      <w:r w:rsidRPr="00786A95">
        <w:rPr>
          <w:rFonts w:cstheme="minorHAnsi"/>
          <w:color w:val="000000"/>
          <w:sz w:val="24"/>
          <w:szCs w:val="24"/>
          <w:lang w:val="ru-RU"/>
        </w:rPr>
        <w:t>медицинского работника</w:t>
      </w:r>
      <w:r w:rsidRPr="00786A95">
        <w:rPr>
          <w:rFonts w:cstheme="minorHAnsi"/>
          <w:color w:val="000000"/>
          <w:sz w:val="24"/>
          <w:szCs w:val="24"/>
        </w:rPr>
        <w:t> </w:t>
      </w:r>
      <w:r w:rsidRPr="00786A95">
        <w:rPr>
          <w:rFonts w:cstheme="minorHAnsi"/>
          <w:color w:val="000000"/>
          <w:sz w:val="24"/>
          <w:szCs w:val="24"/>
          <w:lang w:val="ru-RU"/>
        </w:rPr>
        <w:t>в течение трех календарных дней</w:t>
      </w:r>
      <w:r w:rsidRPr="00786A95">
        <w:rPr>
          <w:rFonts w:cstheme="minorHAnsi"/>
          <w:color w:val="000000"/>
          <w:sz w:val="24"/>
          <w:szCs w:val="24"/>
        </w:rPr>
        <w:t> </w:t>
      </w:r>
      <w:r w:rsidRPr="00786A95">
        <w:rPr>
          <w:rFonts w:cstheme="minorHAnsi"/>
          <w:color w:val="000000"/>
          <w:sz w:val="24"/>
          <w:szCs w:val="24"/>
          <w:lang w:val="ru-RU"/>
        </w:rPr>
        <w:t>проводит рассмотрение микротравмы</w:t>
      </w:r>
      <w:r w:rsidRPr="00786A95">
        <w:rPr>
          <w:rFonts w:cstheme="minorHAnsi"/>
          <w:color w:val="000000"/>
          <w:sz w:val="24"/>
          <w:szCs w:val="24"/>
        </w:rPr>
        <w:t> </w:t>
      </w:r>
      <w:r w:rsidRPr="00786A95">
        <w:rPr>
          <w:rFonts w:cstheme="minorHAnsi"/>
          <w:color w:val="000000"/>
          <w:sz w:val="24"/>
          <w:szCs w:val="24"/>
          <w:lang w:val="ru-RU"/>
        </w:rPr>
        <w:t>с определением круга лиц, участвующих в нем.</w:t>
      </w:r>
    </w:p>
    <w:p w:rsidR="00A43F30" w:rsidRPr="00786A95" w:rsidRDefault="001647EF" w:rsidP="00786A95">
      <w:pPr>
        <w:spacing w:before="0" w:beforeAutospacing="0" w:after="0" w:afterAutospacing="0"/>
        <w:jc w:val="both"/>
        <w:rPr>
          <w:rFonts w:cstheme="minorHAnsi"/>
          <w:color w:val="000000"/>
          <w:sz w:val="24"/>
          <w:szCs w:val="24"/>
          <w:lang w:val="ru-RU"/>
        </w:rPr>
      </w:pPr>
      <w:r w:rsidRPr="00786A95">
        <w:rPr>
          <w:rFonts w:cstheme="minorHAnsi"/>
          <w:color w:val="000000"/>
          <w:sz w:val="24"/>
          <w:szCs w:val="24"/>
          <w:lang w:val="ru-RU"/>
        </w:rPr>
        <w:t>В рассмотрении микротравмы принимают участие непосредственный руководитель работника, получившего микротравму, сам работник, получивший травму, представитель выборного органа первичной профсоюзной организации или иного представительного органа работников,</w:t>
      </w:r>
      <w:r w:rsidR="00786A95">
        <w:rPr>
          <w:rFonts w:cstheme="minorHAnsi"/>
          <w:color w:val="000000"/>
          <w:sz w:val="24"/>
          <w:szCs w:val="24"/>
          <w:lang w:val="ru-RU"/>
        </w:rPr>
        <w:t xml:space="preserve"> уполномоченный по охране труда.</w:t>
      </w:r>
    </w:p>
    <w:p w:rsidR="00A43F30" w:rsidRPr="00786A95" w:rsidRDefault="001647EF" w:rsidP="003B0372">
      <w:pPr>
        <w:spacing w:before="0" w:beforeAutospacing="0" w:after="0" w:afterAutospacing="0"/>
        <w:jc w:val="both"/>
        <w:rPr>
          <w:rFonts w:cstheme="minorHAnsi"/>
          <w:color w:val="000000"/>
          <w:sz w:val="24"/>
          <w:szCs w:val="24"/>
          <w:lang w:val="ru-RU"/>
        </w:rPr>
      </w:pPr>
      <w:r w:rsidRPr="00786A95">
        <w:rPr>
          <w:rFonts w:cstheme="minorHAnsi"/>
          <w:color w:val="000000"/>
          <w:sz w:val="24"/>
          <w:szCs w:val="24"/>
          <w:lang w:val="ru-RU"/>
        </w:rPr>
        <w:t>Руководитель структурного подразделения для участия в рассмотрении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A43F30" w:rsidRPr="00786A95" w:rsidRDefault="001647EF" w:rsidP="003B0372">
      <w:pPr>
        <w:spacing w:before="0" w:beforeAutospacing="0" w:after="0" w:afterAutospacing="0"/>
        <w:jc w:val="both"/>
        <w:rPr>
          <w:rFonts w:cstheme="minorHAnsi"/>
          <w:color w:val="000000"/>
          <w:sz w:val="24"/>
          <w:szCs w:val="24"/>
          <w:lang w:val="ru-RU"/>
        </w:rPr>
      </w:pPr>
      <w:r w:rsidRPr="00786A95">
        <w:rPr>
          <w:rFonts w:cstheme="minorHAnsi"/>
          <w:color w:val="000000"/>
          <w:sz w:val="24"/>
          <w:szCs w:val="24"/>
          <w:lang w:val="ru-RU"/>
        </w:rPr>
        <w:t>6.2. Специалист по охране труда, руководитель структурного подразделения и лица, участвующие в рассмотрении микротравмы, проводят осмотр места происшествия, опрос пострадавшего, а также свидетелей происшедшего (при наличии).</w:t>
      </w:r>
    </w:p>
    <w:p w:rsidR="00A43F30" w:rsidRPr="00786A95" w:rsidRDefault="001647EF" w:rsidP="003B0372">
      <w:pPr>
        <w:spacing w:before="0" w:beforeAutospacing="0" w:after="0" w:afterAutospacing="0"/>
        <w:jc w:val="both"/>
        <w:rPr>
          <w:rFonts w:cstheme="minorHAnsi"/>
          <w:color w:val="000000"/>
          <w:sz w:val="24"/>
          <w:szCs w:val="24"/>
          <w:lang w:val="ru-RU"/>
        </w:rPr>
      </w:pPr>
      <w:r w:rsidRPr="00786A95">
        <w:rPr>
          <w:rFonts w:cstheme="minorHAnsi"/>
          <w:color w:val="000000"/>
          <w:sz w:val="24"/>
          <w:szCs w:val="24"/>
          <w:lang w:val="ru-RU"/>
        </w:rPr>
        <w:t>6.3. Специалист по охране труда по результатам рассмотрения микротравмы</w:t>
      </w:r>
      <w:r w:rsidRPr="00786A95">
        <w:rPr>
          <w:rFonts w:cstheme="minorHAnsi"/>
          <w:color w:val="000000"/>
          <w:sz w:val="24"/>
          <w:szCs w:val="24"/>
        </w:rPr>
        <w:t> </w:t>
      </w:r>
      <w:r w:rsidRPr="00786A95">
        <w:rPr>
          <w:rFonts w:cstheme="minorHAnsi"/>
          <w:color w:val="000000"/>
          <w:sz w:val="24"/>
          <w:szCs w:val="24"/>
          <w:lang w:val="ru-RU"/>
        </w:rPr>
        <w:t>в течение трех календарных дней оформляет справку о рассмотрении обстоятельств и причин, приведших к возникновению</w:t>
      </w:r>
      <w:r w:rsidRPr="00786A95">
        <w:rPr>
          <w:rFonts w:cstheme="minorHAnsi"/>
          <w:color w:val="000000"/>
          <w:sz w:val="24"/>
          <w:szCs w:val="24"/>
        </w:rPr>
        <w:t> </w:t>
      </w:r>
      <w:r w:rsidRPr="00786A95">
        <w:rPr>
          <w:rFonts w:cstheme="minorHAnsi"/>
          <w:color w:val="000000"/>
          <w:sz w:val="24"/>
          <w:szCs w:val="24"/>
          <w:lang w:val="ru-RU"/>
        </w:rPr>
        <w:t xml:space="preserve"> микротравмы работника в одном экземпляре (приложение № 1) (справка подписывается всеми участниками расследования и пострадавшим). Допускается</w:t>
      </w:r>
      <w:r w:rsidRPr="00786A95">
        <w:rPr>
          <w:rFonts w:cstheme="minorHAnsi"/>
          <w:color w:val="000000"/>
          <w:sz w:val="24"/>
          <w:szCs w:val="24"/>
        </w:rPr>
        <w:t> </w:t>
      </w:r>
      <w:r w:rsidRPr="00786A95">
        <w:rPr>
          <w:rFonts w:cstheme="minorHAnsi"/>
          <w:color w:val="000000"/>
          <w:sz w:val="24"/>
          <w:szCs w:val="24"/>
          <w:lang w:val="ru-RU"/>
        </w:rPr>
        <w:t>продлить срок рассмотрения обстоятельств и причин, приведших к возникновению микротравмы</w:t>
      </w:r>
      <w:r w:rsidRPr="00786A95">
        <w:rPr>
          <w:rFonts w:cstheme="minorHAnsi"/>
          <w:color w:val="000000"/>
          <w:sz w:val="24"/>
          <w:szCs w:val="24"/>
        </w:rPr>
        <w:t> </w:t>
      </w:r>
      <w:r w:rsidRPr="00786A95">
        <w:rPr>
          <w:rFonts w:cstheme="minorHAnsi"/>
          <w:color w:val="000000"/>
          <w:sz w:val="24"/>
          <w:szCs w:val="24"/>
          <w:lang w:val="ru-RU"/>
        </w:rPr>
        <w:t>работника, но не более чем на 2 календарных дня.</w:t>
      </w:r>
    </w:p>
    <w:p w:rsidR="00A43F30" w:rsidRPr="00786A95" w:rsidRDefault="001647EF" w:rsidP="003B0372">
      <w:pPr>
        <w:spacing w:before="0" w:beforeAutospacing="0" w:after="0" w:afterAutospacing="0"/>
        <w:jc w:val="both"/>
        <w:rPr>
          <w:rFonts w:cstheme="minorHAnsi"/>
          <w:color w:val="000000"/>
          <w:sz w:val="24"/>
          <w:szCs w:val="24"/>
          <w:lang w:val="ru-RU"/>
        </w:rPr>
      </w:pPr>
      <w:r w:rsidRPr="00786A95">
        <w:rPr>
          <w:rFonts w:cstheme="minorHAnsi"/>
          <w:color w:val="000000"/>
          <w:sz w:val="24"/>
          <w:szCs w:val="24"/>
          <w:lang w:val="ru-RU"/>
        </w:rPr>
        <w:lastRenderedPageBreak/>
        <w:t>При этом в справке указывают:</w:t>
      </w:r>
    </w:p>
    <w:p w:rsidR="00A43F30" w:rsidRPr="00786A95" w:rsidRDefault="001647EF" w:rsidP="00786A95">
      <w:pPr>
        <w:numPr>
          <w:ilvl w:val="0"/>
          <w:numId w:val="4"/>
        </w:numPr>
        <w:ind w:left="780" w:right="180"/>
        <w:contextualSpacing/>
        <w:jc w:val="both"/>
        <w:rPr>
          <w:rFonts w:cstheme="minorHAnsi"/>
          <w:color w:val="000000"/>
          <w:sz w:val="24"/>
          <w:szCs w:val="24"/>
          <w:lang w:val="ru-RU"/>
        </w:rPr>
      </w:pPr>
      <w:r w:rsidRPr="00786A95">
        <w:rPr>
          <w:rFonts w:cstheme="minorHAnsi"/>
          <w:color w:val="000000"/>
          <w:sz w:val="24"/>
          <w:szCs w:val="24"/>
          <w:lang w:val="ru-RU"/>
        </w:rPr>
        <w:t>сведения о работнике, получившем микротравму;</w:t>
      </w:r>
    </w:p>
    <w:p w:rsidR="00A43F30" w:rsidRPr="00786A95" w:rsidRDefault="001647EF" w:rsidP="00786A95">
      <w:pPr>
        <w:numPr>
          <w:ilvl w:val="0"/>
          <w:numId w:val="4"/>
        </w:numPr>
        <w:ind w:left="780" w:right="180"/>
        <w:contextualSpacing/>
        <w:jc w:val="both"/>
        <w:rPr>
          <w:rFonts w:cstheme="minorHAnsi"/>
          <w:color w:val="000000"/>
          <w:sz w:val="24"/>
          <w:szCs w:val="24"/>
        </w:rPr>
      </w:pPr>
      <w:r w:rsidRPr="00786A95">
        <w:rPr>
          <w:rFonts w:cstheme="minorHAnsi"/>
          <w:color w:val="000000"/>
          <w:sz w:val="24"/>
          <w:szCs w:val="24"/>
        </w:rPr>
        <w:t>место получения работником микротравмы;</w:t>
      </w:r>
    </w:p>
    <w:p w:rsidR="00A43F30" w:rsidRPr="00786A95" w:rsidRDefault="001647EF" w:rsidP="00786A95">
      <w:pPr>
        <w:numPr>
          <w:ilvl w:val="0"/>
          <w:numId w:val="4"/>
        </w:numPr>
        <w:ind w:left="780" w:right="180"/>
        <w:contextualSpacing/>
        <w:jc w:val="both"/>
        <w:rPr>
          <w:rFonts w:cstheme="minorHAnsi"/>
          <w:color w:val="000000"/>
          <w:sz w:val="24"/>
          <w:szCs w:val="24"/>
          <w:lang w:val="ru-RU"/>
        </w:rPr>
      </w:pPr>
      <w:r w:rsidRPr="00786A95">
        <w:rPr>
          <w:rFonts w:cstheme="minorHAnsi"/>
          <w:color w:val="000000"/>
          <w:sz w:val="24"/>
          <w:szCs w:val="24"/>
          <w:lang w:val="ru-RU"/>
        </w:rPr>
        <w:t>дату,</w:t>
      </w:r>
      <w:r w:rsidRPr="00786A95">
        <w:rPr>
          <w:rFonts w:cstheme="minorHAnsi"/>
          <w:color w:val="000000"/>
          <w:sz w:val="24"/>
          <w:szCs w:val="24"/>
        </w:rPr>
        <w:t> </w:t>
      </w:r>
      <w:r w:rsidRPr="00786A95">
        <w:rPr>
          <w:rFonts w:cstheme="minorHAnsi"/>
          <w:color w:val="000000"/>
          <w:sz w:val="24"/>
          <w:szCs w:val="24"/>
          <w:lang w:val="ru-RU"/>
        </w:rPr>
        <w:t>время получения работником микротравмы;</w:t>
      </w:r>
    </w:p>
    <w:p w:rsidR="00A43F30" w:rsidRPr="00786A95" w:rsidRDefault="001647EF" w:rsidP="00786A95">
      <w:pPr>
        <w:numPr>
          <w:ilvl w:val="0"/>
          <w:numId w:val="4"/>
        </w:numPr>
        <w:ind w:left="780" w:right="180"/>
        <w:contextualSpacing/>
        <w:jc w:val="both"/>
        <w:rPr>
          <w:rFonts w:cstheme="minorHAnsi"/>
          <w:color w:val="000000"/>
          <w:sz w:val="24"/>
          <w:szCs w:val="24"/>
          <w:lang w:val="ru-RU"/>
        </w:rPr>
      </w:pPr>
      <w:r w:rsidRPr="00786A95">
        <w:rPr>
          <w:rFonts w:cstheme="minorHAnsi"/>
          <w:color w:val="000000"/>
          <w:sz w:val="24"/>
          <w:szCs w:val="24"/>
          <w:lang w:val="ru-RU"/>
        </w:rPr>
        <w:t>действия по оказанию первой помощи;</w:t>
      </w:r>
    </w:p>
    <w:p w:rsidR="00A43F30" w:rsidRPr="00786A95" w:rsidRDefault="001647EF" w:rsidP="00786A95">
      <w:pPr>
        <w:numPr>
          <w:ilvl w:val="0"/>
          <w:numId w:val="4"/>
        </w:numPr>
        <w:ind w:left="780" w:right="180"/>
        <w:contextualSpacing/>
        <w:jc w:val="both"/>
        <w:rPr>
          <w:rFonts w:cstheme="minorHAnsi"/>
          <w:color w:val="000000"/>
          <w:sz w:val="24"/>
          <w:szCs w:val="24"/>
        </w:rPr>
      </w:pPr>
      <w:r w:rsidRPr="00786A95">
        <w:rPr>
          <w:rFonts w:cstheme="minorHAnsi"/>
          <w:color w:val="000000"/>
          <w:sz w:val="24"/>
          <w:szCs w:val="24"/>
        </w:rPr>
        <w:t>характер (описание) микротравмы;</w:t>
      </w:r>
    </w:p>
    <w:p w:rsidR="00A43F30" w:rsidRPr="00786A95" w:rsidRDefault="001647EF" w:rsidP="00786A95">
      <w:pPr>
        <w:numPr>
          <w:ilvl w:val="0"/>
          <w:numId w:val="4"/>
        </w:numPr>
        <w:ind w:left="780" w:right="180"/>
        <w:contextualSpacing/>
        <w:jc w:val="both"/>
        <w:rPr>
          <w:rFonts w:cstheme="minorHAnsi"/>
          <w:color w:val="000000"/>
          <w:sz w:val="24"/>
          <w:szCs w:val="24"/>
        </w:rPr>
      </w:pPr>
      <w:r w:rsidRPr="00786A95">
        <w:rPr>
          <w:rFonts w:cstheme="minorHAnsi"/>
          <w:color w:val="000000"/>
          <w:sz w:val="24"/>
          <w:szCs w:val="24"/>
        </w:rPr>
        <w:t>краткие обстоятельства микротравмы;</w:t>
      </w:r>
    </w:p>
    <w:p w:rsidR="00A43F30" w:rsidRPr="00786A95" w:rsidRDefault="001647EF" w:rsidP="00786A95">
      <w:pPr>
        <w:numPr>
          <w:ilvl w:val="0"/>
          <w:numId w:val="4"/>
        </w:numPr>
        <w:ind w:left="780" w:right="180"/>
        <w:contextualSpacing/>
        <w:jc w:val="both"/>
        <w:rPr>
          <w:rFonts w:cstheme="minorHAnsi"/>
          <w:color w:val="000000"/>
          <w:sz w:val="24"/>
          <w:szCs w:val="24"/>
          <w:lang w:val="ru-RU"/>
        </w:rPr>
      </w:pPr>
      <w:proofErr w:type="gramStart"/>
      <w:r w:rsidRPr="00786A95">
        <w:rPr>
          <w:rFonts w:cstheme="minorHAnsi"/>
          <w:color w:val="000000"/>
          <w:sz w:val="24"/>
          <w:szCs w:val="24"/>
          <w:lang w:val="ru-RU"/>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w:t>
      </w:r>
      <w:proofErr w:type="gramEnd"/>
      <w:r w:rsidRPr="00786A95">
        <w:rPr>
          <w:rFonts w:cstheme="minorHAnsi"/>
          <w:color w:val="000000"/>
          <w:sz w:val="24"/>
          <w:szCs w:val="24"/>
          <w:lang w:val="ru-RU"/>
        </w:rPr>
        <w:t xml:space="preserve"> </w:t>
      </w:r>
      <w:proofErr w:type="gramStart"/>
      <w:r w:rsidRPr="00786A95">
        <w:rPr>
          <w:rFonts w:cstheme="minorHAnsi"/>
          <w:color w:val="000000"/>
          <w:sz w:val="24"/>
          <w:szCs w:val="24"/>
          <w:lang w:val="ru-RU"/>
        </w:rPr>
        <w:t>Установление основной причины необходимо для последующего анализа опасностей и их предупреждения);</w:t>
      </w:r>
      <w:proofErr w:type="gramEnd"/>
    </w:p>
    <w:p w:rsidR="00A43F30" w:rsidRPr="00786A95" w:rsidRDefault="001647EF" w:rsidP="003B0372">
      <w:pPr>
        <w:numPr>
          <w:ilvl w:val="0"/>
          <w:numId w:val="4"/>
        </w:numPr>
        <w:spacing w:after="0" w:afterAutospacing="0"/>
        <w:ind w:left="780" w:right="180"/>
        <w:jc w:val="both"/>
        <w:rPr>
          <w:rFonts w:cstheme="minorHAnsi"/>
          <w:color w:val="000000"/>
          <w:sz w:val="24"/>
          <w:szCs w:val="24"/>
          <w:lang w:val="ru-RU"/>
        </w:rPr>
      </w:pPr>
      <w:r w:rsidRPr="00786A95">
        <w:rPr>
          <w:rFonts w:cstheme="minorHAnsi"/>
          <w:color w:val="000000"/>
          <w:sz w:val="24"/>
          <w:szCs w:val="24"/>
          <w:lang w:val="ru-RU"/>
        </w:rPr>
        <w:t>предложения по устранению причин, приведших к микротравме.</w:t>
      </w:r>
    </w:p>
    <w:p w:rsidR="00A43F30" w:rsidRDefault="001647EF" w:rsidP="003B0372">
      <w:pPr>
        <w:spacing w:before="0" w:beforeAutospacing="0" w:after="0" w:afterAutospacing="0"/>
        <w:jc w:val="both"/>
        <w:rPr>
          <w:rFonts w:cstheme="minorHAnsi"/>
          <w:color w:val="000000"/>
          <w:sz w:val="24"/>
          <w:szCs w:val="24"/>
          <w:lang w:val="ru-RU"/>
        </w:rPr>
      </w:pPr>
      <w:r w:rsidRPr="00786A95">
        <w:rPr>
          <w:rFonts w:cstheme="minorHAnsi"/>
          <w:color w:val="000000"/>
          <w:sz w:val="24"/>
          <w:szCs w:val="24"/>
          <w:lang w:val="ru-RU"/>
        </w:rPr>
        <w:t>6.4. Руководитель структурного подразделения по окончании рассмотрения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 2.1.6 постановления Минтруда и Минобразования от 13.01.2003 № 1/29).</w:t>
      </w:r>
    </w:p>
    <w:p w:rsidR="003B0372" w:rsidRDefault="003B0372" w:rsidP="003B0372">
      <w:pPr>
        <w:spacing w:before="0" w:beforeAutospacing="0" w:after="0" w:afterAutospacing="0"/>
        <w:jc w:val="both"/>
        <w:rPr>
          <w:rFonts w:cstheme="minorHAnsi"/>
          <w:color w:val="000000"/>
          <w:sz w:val="24"/>
          <w:szCs w:val="24"/>
          <w:lang w:val="ru-RU"/>
        </w:rPr>
      </w:pPr>
    </w:p>
    <w:p w:rsidR="003B0372" w:rsidRPr="003B0372" w:rsidRDefault="003B0372" w:rsidP="003B0372">
      <w:pPr>
        <w:spacing w:before="0" w:beforeAutospacing="0" w:after="0" w:afterAutospacing="0"/>
        <w:jc w:val="both"/>
        <w:rPr>
          <w:rFonts w:cstheme="minorHAnsi"/>
          <w:b/>
          <w:color w:val="000000"/>
          <w:sz w:val="24"/>
          <w:szCs w:val="24"/>
          <w:lang w:val="ru-RU"/>
        </w:rPr>
      </w:pPr>
      <w:r w:rsidRPr="003B0372">
        <w:rPr>
          <w:rFonts w:cstheme="minorHAnsi"/>
          <w:b/>
          <w:color w:val="000000"/>
          <w:sz w:val="24"/>
          <w:szCs w:val="24"/>
          <w:lang w:val="ru-RU"/>
        </w:rPr>
        <w:t>7. Учет и оценка микротравм с выработкой мер, направленных на обеспечение безопасных условий труда.</w:t>
      </w:r>
    </w:p>
    <w:p w:rsidR="00A43F30" w:rsidRPr="00786A95" w:rsidRDefault="001647EF" w:rsidP="003B0372">
      <w:pPr>
        <w:spacing w:after="0" w:afterAutospacing="0"/>
        <w:jc w:val="both"/>
        <w:rPr>
          <w:rFonts w:cstheme="minorHAnsi"/>
          <w:color w:val="000000"/>
          <w:sz w:val="24"/>
          <w:szCs w:val="24"/>
          <w:lang w:val="ru-RU"/>
        </w:rPr>
      </w:pPr>
      <w:r w:rsidRPr="00786A95">
        <w:rPr>
          <w:rFonts w:cstheme="minorHAnsi"/>
          <w:color w:val="000000"/>
          <w:sz w:val="24"/>
          <w:szCs w:val="24"/>
          <w:lang w:val="ru-RU"/>
        </w:rPr>
        <w:t>7.1. Специалист по охране труда производит учет произошедших микротравм с регистрацией их в журнале учета микротравм.</w:t>
      </w:r>
    </w:p>
    <w:p w:rsidR="00A43F30" w:rsidRPr="00786A95" w:rsidRDefault="001647EF" w:rsidP="003B0372">
      <w:pPr>
        <w:spacing w:before="0" w:beforeAutospacing="0" w:after="0" w:afterAutospacing="0"/>
        <w:jc w:val="both"/>
        <w:rPr>
          <w:rFonts w:cstheme="minorHAnsi"/>
          <w:color w:val="000000"/>
          <w:sz w:val="24"/>
          <w:szCs w:val="24"/>
        </w:rPr>
      </w:pPr>
      <w:r w:rsidRPr="00786A95">
        <w:rPr>
          <w:rFonts w:cstheme="minorHAnsi"/>
          <w:color w:val="000000"/>
          <w:sz w:val="24"/>
          <w:szCs w:val="24"/>
        </w:rPr>
        <w:t>7.2. Специалист по охране труда:</w:t>
      </w:r>
    </w:p>
    <w:p w:rsidR="00A43F30" w:rsidRPr="00786A95" w:rsidRDefault="001647EF" w:rsidP="00786A95">
      <w:pPr>
        <w:numPr>
          <w:ilvl w:val="0"/>
          <w:numId w:val="5"/>
        </w:numPr>
        <w:ind w:left="780" w:right="180"/>
        <w:contextualSpacing/>
        <w:jc w:val="both"/>
        <w:rPr>
          <w:rFonts w:cstheme="minorHAnsi"/>
          <w:color w:val="000000"/>
          <w:sz w:val="24"/>
          <w:szCs w:val="24"/>
          <w:lang w:val="ru-RU"/>
        </w:rPr>
      </w:pPr>
      <w:r w:rsidRPr="00786A95">
        <w:rPr>
          <w:rFonts w:cstheme="minorHAnsi"/>
          <w:color w:val="000000"/>
          <w:sz w:val="24"/>
          <w:szCs w:val="24"/>
          <w:lang w:val="ru-RU"/>
        </w:rPr>
        <w:t>обеспечивает в организации хранение справок о рассмотрении и журнала регистрации микротравм в течение одного года соответственно со дня даты происшедшей микротравмы и последней записи в указанном журнале;</w:t>
      </w:r>
    </w:p>
    <w:p w:rsidR="00A43F30" w:rsidRPr="00786A95" w:rsidRDefault="001647EF" w:rsidP="00786A95">
      <w:pPr>
        <w:numPr>
          <w:ilvl w:val="0"/>
          <w:numId w:val="5"/>
        </w:numPr>
        <w:ind w:left="780" w:right="180"/>
        <w:contextualSpacing/>
        <w:jc w:val="both"/>
        <w:rPr>
          <w:rFonts w:cstheme="minorHAnsi"/>
          <w:color w:val="000000"/>
          <w:sz w:val="24"/>
          <w:szCs w:val="24"/>
          <w:lang w:val="ru-RU"/>
        </w:rPr>
      </w:pPr>
      <w:r w:rsidRPr="00786A95">
        <w:rPr>
          <w:rFonts w:cstheme="minorHAnsi"/>
          <w:color w:val="000000"/>
          <w:sz w:val="24"/>
          <w:szCs w:val="24"/>
          <w:lang w:val="ru-RU"/>
        </w:rPr>
        <w:t xml:space="preserve">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w:t>
      </w:r>
      <w:proofErr w:type="gramStart"/>
      <w:r w:rsidRPr="00786A95">
        <w:rPr>
          <w:rFonts w:cstheme="minorHAnsi"/>
          <w:color w:val="000000"/>
          <w:sz w:val="24"/>
          <w:szCs w:val="24"/>
          <w:lang w:val="ru-RU"/>
        </w:rPr>
        <w:t>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w:t>
      </w:r>
      <w:proofErr w:type="gramEnd"/>
      <w:r w:rsidRPr="00786A95">
        <w:rPr>
          <w:rFonts w:cstheme="minorHAnsi"/>
          <w:color w:val="000000"/>
          <w:sz w:val="24"/>
          <w:szCs w:val="24"/>
          <w:lang w:val="ru-RU"/>
        </w:rPr>
        <w:t xml:space="preserve"> возникновение микротравм на одном участке по одним и тем же причинам или полученных одновременно двумя и более работниками);</w:t>
      </w:r>
    </w:p>
    <w:p w:rsidR="00A43F30" w:rsidRPr="00786A95" w:rsidRDefault="001647EF" w:rsidP="00786A95">
      <w:pPr>
        <w:numPr>
          <w:ilvl w:val="0"/>
          <w:numId w:val="5"/>
        </w:numPr>
        <w:ind w:left="780" w:right="180"/>
        <w:contextualSpacing/>
        <w:jc w:val="both"/>
        <w:rPr>
          <w:rFonts w:cstheme="minorHAnsi"/>
          <w:color w:val="000000"/>
          <w:sz w:val="24"/>
          <w:szCs w:val="24"/>
          <w:lang w:val="ru-RU"/>
        </w:rPr>
      </w:pPr>
      <w:r w:rsidRPr="00786A95">
        <w:rPr>
          <w:rFonts w:cstheme="minorHAnsi"/>
          <w:color w:val="000000"/>
          <w:sz w:val="24"/>
          <w:szCs w:val="24"/>
          <w:lang w:val="ru-RU"/>
        </w:rPr>
        <w:t>информирует причастных работников об обстоятельствах и причинах происшедших микротравм, создававших реальную угрозу наступления тяжких последствий;</w:t>
      </w:r>
    </w:p>
    <w:p w:rsidR="00A43F30" w:rsidRPr="00786A95" w:rsidRDefault="001647EF" w:rsidP="00786A95">
      <w:pPr>
        <w:numPr>
          <w:ilvl w:val="0"/>
          <w:numId w:val="5"/>
        </w:numPr>
        <w:ind w:left="780" w:right="180"/>
        <w:contextualSpacing/>
        <w:jc w:val="both"/>
        <w:rPr>
          <w:rFonts w:cstheme="minorHAnsi"/>
          <w:color w:val="000000"/>
          <w:sz w:val="24"/>
          <w:szCs w:val="24"/>
          <w:lang w:val="ru-RU"/>
        </w:rPr>
      </w:pPr>
      <w:r w:rsidRPr="00786A95">
        <w:rPr>
          <w:rFonts w:cstheme="minorHAnsi"/>
          <w:color w:val="000000"/>
          <w:sz w:val="24"/>
          <w:szCs w:val="24"/>
          <w:lang w:val="ru-RU"/>
        </w:rPr>
        <w:t>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w:t>
      </w:r>
    </w:p>
    <w:p w:rsidR="00A43F30" w:rsidRPr="00786A95" w:rsidRDefault="001647EF" w:rsidP="003B0372">
      <w:pPr>
        <w:numPr>
          <w:ilvl w:val="0"/>
          <w:numId w:val="5"/>
        </w:numPr>
        <w:spacing w:after="0" w:afterAutospacing="0"/>
        <w:ind w:left="780" w:right="180"/>
        <w:jc w:val="both"/>
        <w:rPr>
          <w:rFonts w:cstheme="minorHAnsi"/>
          <w:color w:val="000000"/>
          <w:sz w:val="24"/>
          <w:szCs w:val="24"/>
          <w:lang w:val="ru-RU"/>
        </w:rPr>
      </w:pPr>
      <w:r w:rsidRPr="00786A95">
        <w:rPr>
          <w:rFonts w:cstheme="minorHAnsi"/>
          <w:color w:val="000000"/>
          <w:sz w:val="24"/>
          <w:szCs w:val="24"/>
          <w:lang w:val="ru-RU"/>
        </w:rPr>
        <w:t>разъясняет руководителям структурных подразделений при проведении всех видов проверок и обучения порядок расследования и оформления микротравм.</w:t>
      </w:r>
    </w:p>
    <w:p w:rsidR="00A43F30" w:rsidRPr="00786A95" w:rsidRDefault="001647EF" w:rsidP="003B0372">
      <w:pPr>
        <w:spacing w:before="0" w:beforeAutospacing="0" w:after="0" w:afterAutospacing="0"/>
        <w:jc w:val="both"/>
        <w:rPr>
          <w:rFonts w:cstheme="minorHAnsi"/>
          <w:color w:val="000000"/>
          <w:sz w:val="24"/>
          <w:szCs w:val="24"/>
        </w:rPr>
      </w:pPr>
      <w:r w:rsidRPr="00786A95">
        <w:rPr>
          <w:rFonts w:cstheme="minorHAnsi"/>
          <w:color w:val="000000"/>
          <w:sz w:val="24"/>
          <w:szCs w:val="24"/>
        </w:rPr>
        <w:t>7.2. Руководитель организации (работодатель):</w:t>
      </w:r>
    </w:p>
    <w:p w:rsidR="00A43F30" w:rsidRPr="00786A95" w:rsidRDefault="001647EF" w:rsidP="00786A95">
      <w:pPr>
        <w:numPr>
          <w:ilvl w:val="0"/>
          <w:numId w:val="6"/>
        </w:numPr>
        <w:ind w:left="780" w:right="180"/>
        <w:contextualSpacing/>
        <w:jc w:val="both"/>
        <w:rPr>
          <w:rFonts w:cstheme="minorHAnsi"/>
          <w:color w:val="000000"/>
          <w:sz w:val="24"/>
          <w:szCs w:val="24"/>
          <w:lang w:val="ru-RU"/>
        </w:rPr>
      </w:pPr>
      <w:r w:rsidRPr="00786A95">
        <w:rPr>
          <w:rFonts w:cstheme="minorHAnsi"/>
          <w:color w:val="000000"/>
          <w:sz w:val="24"/>
          <w:szCs w:val="24"/>
          <w:lang w:val="ru-RU"/>
        </w:rPr>
        <w:t>обеспечивает контроль оформления и учета микротравм на производстве;</w:t>
      </w:r>
    </w:p>
    <w:p w:rsidR="00A43F30" w:rsidRPr="00786A95" w:rsidRDefault="001647EF" w:rsidP="00786A95">
      <w:pPr>
        <w:numPr>
          <w:ilvl w:val="0"/>
          <w:numId w:val="6"/>
        </w:numPr>
        <w:ind w:left="780" w:right="180"/>
        <w:jc w:val="both"/>
        <w:rPr>
          <w:rFonts w:cstheme="minorHAnsi"/>
          <w:color w:val="000000"/>
          <w:sz w:val="24"/>
          <w:szCs w:val="24"/>
          <w:lang w:val="ru-RU"/>
        </w:rPr>
      </w:pPr>
      <w:r w:rsidRPr="00786A95">
        <w:rPr>
          <w:rFonts w:cstheme="minorHAnsi"/>
          <w:color w:val="000000"/>
          <w:sz w:val="24"/>
          <w:szCs w:val="24"/>
          <w:lang w:val="ru-RU"/>
        </w:rPr>
        <w:t>обеспечивает финансирование мероприятий по улучшению условий труда (устранению причин микротравм).</w:t>
      </w:r>
    </w:p>
    <w:sectPr w:rsidR="00A43F30" w:rsidRPr="00786A95" w:rsidSect="003B0372">
      <w:headerReference w:type="default" r:id="rId7"/>
      <w:pgSz w:w="11907" w:h="16839"/>
      <w:pgMar w:top="851" w:right="850" w:bottom="709" w:left="1440" w:header="42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8E9" w:rsidRDefault="002E48E9" w:rsidP="00E84293">
      <w:pPr>
        <w:spacing w:before="0" w:after="0"/>
      </w:pPr>
      <w:r>
        <w:separator/>
      </w:r>
    </w:p>
  </w:endnote>
  <w:endnote w:type="continuationSeparator" w:id="0">
    <w:p w:rsidR="002E48E9" w:rsidRDefault="002E48E9" w:rsidP="00E8429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8E9" w:rsidRDefault="002E48E9" w:rsidP="00E84293">
      <w:pPr>
        <w:spacing w:before="0" w:after="0"/>
      </w:pPr>
      <w:r>
        <w:separator/>
      </w:r>
    </w:p>
  </w:footnote>
  <w:footnote w:type="continuationSeparator" w:id="0">
    <w:p w:rsidR="002E48E9" w:rsidRDefault="002E48E9" w:rsidP="00E8429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293" w:rsidRPr="00E84293" w:rsidRDefault="00E84293" w:rsidP="00E84293">
    <w:pPr>
      <w:pStyle w:val="a3"/>
      <w:jc w:val="center"/>
      <w:rPr>
        <w:sz w:val="24"/>
        <w:szCs w:val="24"/>
        <w:lang w:val="ru-RU"/>
      </w:rPr>
    </w:pPr>
    <w:r w:rsidRPr="00E84293">
      <w:rPr>
        <w:sz w:val="24"/>
        <w:szCs w:val="24"/>
        <w:lang w:val="ru-RU"/>
      </w:rPr>
      <w:t xml:space="preserve">Муниципальное автономное общеобразовательное учреждение </w:t>
    </w:r>
    <w:r>
      <w:rPr>
        <w:sz w:val="24"/>
        <w:szCs w:val="24"/>
        <w:lang w:val="ru-RU"/>
      </w:rPr>
      <w:t xml:space="preserve">                                       </w:t>
    </w:r>
    <w:r w:rsidRPr="00E84293">
      <w:rPr>
        <w:sz w:val="24"/>
        <w:szCs w:val="24"/>
        <w:lang w:val="ru-RU"/>
      </w:rPr>
      <w:t>«Центр образования №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2D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56B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C11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6E06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1F2B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4B6B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05CE"/>
    <w:rsid w:val="001647EF"/>
    <w:rsid w:val="002D33B1"/>
    <w:rsid w:val="002D3591"/>
    <w:rsid w:val="002E48E9"/>
    <w:rsid w:val="003514A0"/>
    <w:rsid w:val="003B0372"/>
    <w:rsid w:val="0042158C"/>
    <w:rsid w:val="004F7E17"/>
    <w:rsid w:val="0059177B"/>
    <w:rsid w:val="005A05CE"/>
    <w:rsid w:val="00653AF6"/>
    <w:rsid w:val="00680926"/>
    <w:rsid w:val="00720EEC"/>
    <w:rsid w:val="00786A95"/>
    <w:rsid w:val="00A43F30"/>
    <w:rsid w:val="00B73A5A"/>
    <w:rsid w:val="00C45E77"/>
    <w:rsid w:val="00C60B45"/>
    <w:rsid w:val="00E438A1"/>
    <w:rsid w:val="00E84293"/>
    <w:rsid w:val="00F01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semiHidden/>
    <w:unhideWhenUsed/>
    <w:rsid w:val="00E84293"/>
    <w:pPr>
      <w:tabs>
        <w:tab w:val="center" w:pos="4677"/>
        <w:tab w:val="right" w:pos="9355"/>
      </w:tabs>
      <w:spacing w:before="0" w:after="0"/>
    </w:pPr>
  </w:style>
  <w:style w:type="character" w:customStyle="1" w:styleId="a4">
    <w:name w:val="Верхний колонтитул Знак"/>
    <w:basedOn w:val="a0"/>
    <w:link w:val="a3"/>
    <w:uiPriority w:val="99"/>
    <w:semiHidden/>
    <w:rsid w:val="00E84293"/>
  </w:style>
  <w:style w:type="paragraph" w:styleId="a5">
    <w:name w:val="footer"/>
    <w:basedOn w:val="a"/>
    <w:link w:val="a6"/>
    <w:uiPriority w:val="99"/>
    <w:semiHidden/>
    <w:unhideWhenUsed/>
    <w:rsid w:val="00E84293"/>
    <w:pPr>
      <w:tabs>
        <w:tab w:val="center" w:pos="4677"/>
        <w:tab w:val="right" w:pos="9355"/>
      </w:tabs>
      <w:spacing w:before="0" w:after="0"/>
    </w:pPr>
  </w:style>
  <w:style w:type="character" w:customStyle="1" w:styleId="a6">
    <w:name w:val="Нижний колонтитул Знак"/>
    <w:basedOn w:val="a0"/>
    <w:link w:val="a5"/>
    <w:uiPriority w:val="99"/>
    <w:semiHidden/>
    <w:rsid w:val="00E84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2416</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User</cp:lastModifiedBy>
  <cp:revision>4</cp:revision>
  <cp:lastPrinted>2022-04-01T05:47:00Z</cp:lastPrinted>
  <dcterms:created xsi:type="dcterms:W3CDTF">2022-04-01T05:28:00Z</dcterms:created>
  <dcterms:modified xsi:type="dcterms:W3CDTF">2022-04-01T05:59:00Z</dcterms:modified>
</cp:coreProperties>
</file>